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BD5D20" w14:textId="77777777" w:rsidR="00AE3512" w:rsidRPr="007046D6" w:rsidRDefault="00AE3512" w:rsidP="00AE3512">
      <w:pPr>
        <w:pStyle w:val="af4"/>
        <w:rPr>
          <w:lang w:val="ru-RU"/>
        </w:rPr>
      </w:pPr>
      <w:bookmarkStart w:id="0" w:name="_Toc172721021"/>
      <w:bookmarkStart w:id="1" w:name="_Toc186011144"/>
      <w:r w:rsidRPr="007046D6">
        <w:drawing>
          <wp:inline distT="0" distB="0" distL="0" distR="0" wp14:anchorId="3F94C92C" wp14:editId="49F6631E">
            <wp:extent cx="1799590" cy="2566035"/>
            <wp:effectExtent l="0" t="0" r="0" b="5715"/>
            <wp:docPr id="10" name="Рисунок 10"/>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8">
                      <a:extLst>
                        <a:ext uri="{28A0092B-C50C-407E-A947-70E740481C1C}">
                          <a14:useLocalDpi xmlns:a14="http://schemas.microsoft.com/office/drawing/2010/main" val="0"/>
                        </a:ext>
                      </a:extLst>
                    </a:blip>
                    <a:srcRect l="20505" r="20572"/>
                    <a:stretch/>
                  </pic:blipFill>
                  <pic:spPr bwMode="auto">
                    <a:xfrm>
                      <a:off x="0" y="0"/>
                      <a:ext cx="1799590" cy="2566035"/>
                    </a:xfrm>
                    <a:prstGeom prst="rect">
                      <a:avLst/>
                    </a:prstGeom>
                    <a:ln>
                      <a:noFill/>
                    </a:ln>
                    <a:extLst>
                      <a:ext uri="{53640926-AAD7-44D8-BBD7-CCE9431645EC}">
                        <a14:shadowObscured xmlns:a14="http://schemas.microsoft.com/office/drawing/2010/main"/>
                      </a:ext>
                    </a:extLst>
                  </pic:spPr>
                </pic:pic>
              </a:graphicData>
            </a:graphic>
          </wp:inline>
        </w:drawing>
      </w:r>
    </w:p>
    <w:p w14:paraId="09AA8240" w14:textId="77777777" w:rsidR="00AE3512" w:rsidRPr="007046D6" w:rsidRDefault="00AE3512" w:rsidP="00AE3512">
      <w:pPr>
        <w:ind w:firstLine="0"/>
        <w:jc w:val="center"/>
      </w:pPr>
    </w:p>
    <w:p w14:paraId="6D537AC2" w14:textId="77777777" w:rsidR="00AE3512" w:rsidRPr="007046D6" w:rsidRDefault="00AE3512" w:rsidP="00AE3512">
      <w:pPr>
        <w:ind w:firstLine="0"/>
        <w:jc w:val="center"/>
      </w:pPr>
    </w:p>
    <w:p w14:paraId="36995672" w14:textId="77777777" w:rsidR="00AE3512" w:rsidRPr="007046D6" w:rsidRDefault="00AE3512" w:rsidP="00AE3512">
      <w:pPr>
        <w:ind w:firstLine="0"/>
        <w:jc w:val="center"/>
      </w:pPr>
    </w:p>
    <w:p w14:paraId="33961188" w14:textId="77777777" w:rsidR="00AE3512" w:rsidRPr="007046D6" w:rsidRDefault="00AE3512" w:rsidP="00AE3512">
      <w:pPr>
        <w:ind w:firstLine="0"/>
        <w:jc w:val="center"/>
      </w:pPr>
    </w:p>
    <w:p w14:paraId="1F2B5823" w14:textId="77777777" w:rsidR="00AE3512" w:rsidRPr="007046D6" w:rsidRDefault="00AE3512" w:rsidP="00AE3512">
      <w:pPr>
        <w:ind w:firstLine="0"/>
        <w:jc w:val="center"/>
      </w:pPr>
    </w:p>
    <w:p w14:paraId="5CE1065D" w14:textId="77777777" w:rsidR="00AE3512" w:rsidRPr="007046D6" w:rsidRDefault="00AE3512" w:rsidP="00AE3512">
      <w:pPr>
        <w:ind w:firstLine="0"/>
        <w:jc w:val="center"/>
      </w:pPr>
    </w:p>
    <w:p w14:paraId="3FBDFAD9" w14:textId="77777777" w:rsidR="00AE3512" w:rsidRPr="007046D6" w:rsidRDefault="00AE3512" w:rsidP="00AE3512">
      <w:pPr>
        <w:ind w:firstLine="0"/>
        <w:jc w:val="center"/>
      </w:pPr>
    </w:p>
    <w:p w14:paraId="764D213C" w14:textId="66A52508" w:rsidR="00AE3512" w:rsidRPr="007046D6" w:rsidRDefault="00AE3512" w:rsidP="00AE3512">
      <w:pPr>
        <w:ind w:firstLine="0"/>
        <w:jc w:val="center"/>
      </w:pPr>
    </w:p>
    <w:p w14:paraId="688A872F" w14:textId="77777777" w:rsidR="00AE3512" w:rsidRPr="007046D6" w:rsidRDefault="00AE3512" w:rsidP="00AE3512">
      <w:pPr>
        <w:ind w:firstLine="0"/>
        <w:jc w:val="center"/>
      </w:pPr>
    </w:p>
    <w:p w14:paraId="0800E2CD" w14:textId="77777777" w:rsidR="00AE3512" w:rsidRPr="007046D6" w:rsidRDefault="00AE3512" w:rsidP="00AE3512">
      <w:pPr>
        <w:ind w:firstLine="0"/>
        <w:jc w:val="center"/>
      </w:pPr>
    </w:p>
    <w:p w14:paraId="25098A72" w14:textId="77777777" w:rsidR="00AE3512" w:rsidRPr="007046D6" w:rsidRDefault="00AE3512" w:rsidP="00AE3512">
      <w:pPr>
        <w:ind w:firstLine="0"/>
        <w:jc w:val="center"/>
        <w:rPr>
          <w:b/>
          <w:bCs/>
          <w:sz w:val="44"/>
          <w:szCs w:val="48"/>
        </w:rPr>
      </w:pPr>
      <w:bookmarkStart w:id="2" w:name="_Hlk226627414"/>
      <w:r w:rsidRPr="007046D6">
        <w:rPr>
          <w:b/>
          <w:bCs/>
          <w:sz w:val="44"/>
          <w:szCs w:val="48"/>
        </w:rPr>
        <w:t xml:space="preserve">Схема теплоснабжения </w:t>
      </w:r>
      <w:bookmarkEnd w:id="2"/>
      <w:r w:rsidRPr="007046D6">
        <w:rPr>
          <w:b/>
          <w:bCs/>
          <w:sz w:val="44"/>
          <w:szCs w:val="48"/>
        </w:rPr>
        <w:t>муниципального образования «город Усолье-Сибирское»</w:t>
      </w:r>
    </w:p>
    <w:p w14:paraId="7A110530" w14:textId="77777777" w:rsidR="00AE3512" w:rsidRPr="007046D6" w:rsidRDefault="00AE3512" w:rsidP="00AE3512">
      <w:pPr>
        <w:ind w:firstLine="0"/>
        <w:jc w:val="center"/>
        <w:rPr>
          <w:b/>
          <w:bCs/>
          <w:sz w:val="44"/>
          <w:szCs w:val="48"/>
        </w:rPr>
      </w:pPr>
      <w:r w:rsidRPr="007046D6">
        <w:rPr>
          <w:b/>
          <w:bCs/>
          <w:sz w:val="44"/>
          <w:szCs w:val="48"/>
        </w:rPr>
        <w:t>на 2027 год</w:t>
      </w:r>
    </w:p>
    <w:p w14:paraId="7A00F11A" w14:textId="77777777" w:rsidR="00AE3512" w:rsidRPr="007046D6" w:rsidRDefault="00AE3512" w:rsidP="00AE3512">
      <w:pPr>
        <w:ind w:firstLine="0"/>
        <w:jc w:val="center"/>
        <w:rPr>
          <w:b/>
          <w:bCs/>
          <w:sz w:val="28"/>
          <w:szCs w:val="28"/>
        </w:rPr>
      </w:pPr>
    </w:p>
    <w:p w14:paraId="112E7D97" w14:textId="4B1B61E1" w:rsidR="00AE3512" w:rsidRPr="007046D6" w:rsidRDefault="00AE3512" w:rsidP="00AE3512">
      <w:pPr>
        <w:ind w:firstLine="0"/>
        <w:jc w:val="center"/>
        <w:rPr>
          <w:b/>
          <w:bCs/>
          <w:sz w:val="28"/>
          <w:szCs w:val="28"/>
        </w:rPr>
      </w:pPr>
      <w:r w:rsidRPr="007046D6">
        <w:rPr>
          <w:b/>
          <w:bCs/>
          <w:sz w:val="28"/>
          <w:szCs w:val="28"/>
        </w:rPr>
        <w:t>Обосновывающие материалы к схеме теплоснабжения</w:t>
      </w:r>
    </w:p>
    <w:p w14:paraId="7486D146" w14:textId="77777777" w:rsidR="00AE3512" w:rsidRPr="007046D6" w:rsidRDefault="00AE3512" w:rsidP="00AE3512">
      <w:pPr>
        <w:ind w:firstLine="0"/>
        <w:jc w:val="center"/>
        <w:rPr>
          <w:b/>
          <w:bCs/>
          <w:sz w:val="28"/>
          <w:szCs w:val="28"/>
        </w:rPr>
      </w:pPr>
    </w:p>
    <w:p w14:paraId="1398F887" w14:textId="16E87874" w:rsidR="00270FE9" w:rsidRPr="007046D6" w:rsidRDefault="00AE3512" w:rsidP="0084534F">
      <w:pPr>
        <w:ind w:firstLine="0"/>
        <w:jc w:val="center"/>
      </w:pPr>
      <w:r w:rsidRPr="007046D6">
        <w:rPr>
          <w:b/>
          <w:bCs/>
          <w:sz w:val="28"/>
          <w:szCs w:val="28"/>
        </w:rPr>
        <w:t>Глава 3 "Электронная модель системы теплоснабжения поселения, городского округа, города федерального значения"</w:t>
      </w:r>
    </w:p>
    <w:p w14:paraId="6E83131B" w14:textId="77777777" w:rsidR="00270FE9" w:rsidRPr="007046D6" w:rsidRDefault="00270FE9" w:rsidP="0084534F">
      <w:pPr>
        <w:ind w:firstLine="0"/>
        <w:jc w:val="center"/>
      </w:pPr>
    </w:p>
    <w:p w14:paraId="3580D843" w14:textId="77777777" w:rsidR="00270FE9" w:rsidRPr="007046D6" w:rsidRDefault="00270FE9" w:rsidP="0084534F">
      <w:pPr>
        <w:ind w:firstLine="0"/>
        <w:jc w:val="center"/>
      </w:pPr>
    </w:p>
    <w:p w14:paraId="2AF55A15" w14:textId="77777777" w:rsidR="00270FE9" w:rsidRPr="007046D6" w:rsidRDefault="00270FE9" w:rsidP="0084534F">
      <w:pPr>
        <w:ind w:firstLine="0"/>
        <w:jc w:val="center"/>
      </w:pPr>
    </w:p>
    <w:p w14:paraId="58CB8ADB" w14:textId="257109C4" w:rsidR="00270FE9" w:rsidRPr="007046D6" w:rsidRDefault="00270FE9" w:rsidP="0084534F">
      <w:pPr>
        <w:ind w:firstLine="0"/>
        <w:jc w:val="center"/>
      </w:pPr>
    </w:p>
    <w:p w14:paraId="7C90690F" w14:textId="77777777" w:rsidR="00AE3512" w:rsidRPr="007046D6" w:rsidRDefault="00AE3512" w:rsidP="0084534F">
      <w:pPr>
        <w:ind w:firstLine="0"/>
        <w:jc w:val="center"/>
      </w:pPr>
    </w:p>
    <w:p w14:paraId="139ADBF0" w14:textId="77777777" w:rsidR="00270FE9" w:rsidRPr="007046D6" w:rsidRDefault="00270FE9" w:rsidP="0084534F">
      <w:pPr>
        <w:ind w:firstLine="0"/>
        <w:jc w:val="center"/>
      </w:pPr>
    </w:p>
    <w:p w14:paraId="36F43AA3" w14:textId="77777777" w:rsidR="00270FE9" w:rsidRPr="007046D6" w:rsidRDefault="00270FE9" w:rsidP="0084534F">
      <w:pPr>
        <w:ind w:firstLine="0"/>
        <w:jc w:val="center"/>
      </w:pPr>
    </w:p>
    <w:p w14:paraId="527A5EBF" w14:textId="77777777" w:rsidR="00270FE9" w:rsidRPr="007046D6" w:rsidRDefault="00270FE9" w:rsidP="0084534F">
      <w:pPr>
        <w:ind w:firstLine="0"/>
        <w:jc w:val="center"/>
      </w:pPr>
    </w:p>
    <w:p w14:paraId="3B91B5EE" w14:textId="77777777" w:rsidR="00270FE9" w:rsidRPr="007046D6" w:rsidRDefault="00270FE9" w:rsidP="0084534F">
      <w:pPr>
        <w:ind w:firstLine="0"/>
        <w:jc w:val="center"/>
      </w:pPr>
    </w:p>
    <w:p w14:paraId="5FFD3E8E" w14:textId="77777777" w:rsidR="00270FE9" w:rsidRPr="007046D6" w:rsidRDefault="00270FE9" w:rsidP="0084534F">
      <w:pPr>
        <w:ind w:firstLine="0"/>
        <w:jc w:val="center"/>
      </w:pPr>
    </w:p>
    <w:p w14:paraId="1155B849" w14:textId="77777777" w:rsidR="00270FE9" w:rsidRPr="007046D6" w:rsidRDefault="00270FE9" w:rsidP="0084534F">
      <w:pPr>
        <w:ind w:firstLine="0"/>
        <w:jc w:val="center"/>
      </w:pPr>
    </w:p>
    <w:p w14:paraId="208B952C" w14:textId="77777777" w:rsidR="00270FE9" w:rsidRPr="007046D6" w:rsidRDefault="00270FE9" w:rsidP="0084534F">
      <w:pPr>
        <w:ind w:firstLine="0"/>
        <w:jc w:val="center"/>
      </w:pPr>
    </w:p>
    <w:p w14:paraId="25E68BDB" w14:textId="77777777" w:rsidR="00270FE9" w:rsidRPr="007046D6" w:rsidRDefault="00270FE9" w:rsidP="0084534F">
      <w:pPr>
        <w:ind w:firstLine="0"/>
        <w:jc w:val="center"/>
      </w:pPr>
    </w:p>
    <w:p w14:paraId="1890265B" w14:textId="77777777" w:rsidR="00270FE9" w:rsidRPr="007046D6" w:rsidRDefault="00270FE9" w:rsidP="0084534F">
      <w:pPr>
        <w:ind w:firstLine="0"/>
        <w:jc w:val="center"/>
      </w:pPr>
    </w:p>
    <w:p w14:paraId="6D1C23B5" w14:textId="77777777" w:rsidR="00270FE9" w:rsidRPr="007046D6" w:rsidRDefault="00270FE9" w:rsidP="0084534F">
      <w:pPr>
        <w:ind w:firstLine="0"/>
        <w:jc w:val="center"/>
      </w:pPr>
    </w:p>
    <w:p w14:paraId="6B92CEDD" w14:textId="0FC9169F" w:rsidR="00270FE9" w:rsidRPr="007046D6" w:rsidRDefault="00270FE9" w:rsidP="0084534F">
      <w:pPr>
        <w:ind w:firstLine="0"/>
        <w:jc w:val="center"/>
        <w:rPr>
          <w:rFonts w:eastAsia="Times New Roman" w:cs="Times New Roman"/>
          <w:b/>
          <w:lang w:eastAsia="ru-RU"/>
        </w:rPr>
        <w:sectPr w:rsidR="00270FE9" w:rsidRPr="007046D6" w:rsidSect="00270FE9">
          <w:footerReference w:type="default" r:id="rId9"/>
          <w:footerReference w:type="first" r:id="rId10"/>
          <w:pgSz w:w="11906" w:h="16838"/>
          <w:pgMar w:top="1134" w:right="850" w:bottom="1134" w:left="1701" w:header="708" w:footer="708" w:gutter="0"/>
          <w:cols w:space="708"/>
          <w:titlePg/>
          <w:docGrid w:linePitch="360"/>
        </w:sectPr>
      </w:pPr>
      <w:r w:rsidRPr="007046D6">
        <w:rPr>
          <w:rFonts w:eastAsia="Times New Roman" w:cs="Times New Roman"/>
          <w:b/>
          <w:lang w:eastAsia="ru-RU"/>
        </w:rPr>
        <w:t>202</w:t>
      </w:r>
      <w:r w:rsidR="000D7963" w:rsidRPr="007046D6">
        <w:rPr>
          <w:rFonts w:eastAsia="Times New Roman" w:cs="Times New Roman"/>
          <w:b/>
          <w:lang w:eastAsia="ru-RU"/>
        </w:rPr>
        <w:t>6</w:t>
      </w:r>
      <w:r w:rsidRPr="007046D6">
        <w:rPr>
          <w:rFonts w:eastAsia="Times New Roman" w:cs="Times New Roman"/>
          <w:b/>
          <w:lang w:eastAsia="ru-RU"/>
        </w:rPr>
        <w:t xml:space="preserve"> год</w:t>
      </w:r>
    </w:p>
    <w:p w14:paraId="7A16D4B7" w14:textId="77777777" w:rsidR="00270FE9" w:rsidRPr="007046D6" w:rsidRDefault="00270FE9" w:rsidP="0084534F">
      <w:pPr>
        <w:ind w:firstLine="0"/>
        <w:jc w:val="center"/>
        <w:rPr>
          <w:rFonts w:eastAsia="Times New Roman" w:cs="Times New Roman"/>
          <w:b/>
          <w:lang w:eastAsia="ru-RU"/>
        </w:rPr>
      </w:pPr>
      <w:r w:rsidRPr="007046D6">
        <w:rPr>
          <w:rFonts w:eastAsia="Times New Roman" w:cs="Times New Roman"/>
          <w:b/>
          <w:noProof/>
          <w:lang w:eastAsia="ru-RU"/>
        </w:rPr>
        <w:lastRenderedPageBreak/>
        <w:drawing>
          <wp:inline distT="0" distB="0" distL="0" distR="0" wp14:anchorId="6AD07588" wp14:editId="5A39BFB1">
            <wp:extent cx="5517515" cy="10610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7515" cy="1061085"/>
                    </a:xfrm>
                    <a:prstGeom prst="rect">
                      <a:avLst/>
                    </a:prstGeom>
                    <a:noFill/>
                  </pic:spPr>
                </pic:pic>
              </a:graphicData>
            </a:graphic>
          </wp:inline>
        </w:drawing>
      </w:r>
    </w:p>
    <w:p w14:paraId="58EB67FD" w14:textId="77777777" w:rsidR="00270FE9" w:rsidRPr="007046D6" w:rsidRDefault="00270FE9" w:rsidP="0084534F">
      <w:pPr>
        <w:ind w:firstLine="0"/>
        <w:jc w:val="center"/>
      </w:pPr>
    </w:p>
    <w:tbl>
      <w:tblPr>
        <w:tblW w:w="5000" w:type="pct"/>
        <w:tblLook w:val="0000" w:firstRow="0" w:lastRow="0" w:firstColumn="0" w:lastColumn="0" w:noHBand="0" w:noVBand="0"/>
      </w:tblPr>
      <w:tblGrid>
        <w:gridCol w:w="4769"/>
        <w:gridCol w:w="4586"/>
      </w:tblGrid>
      <w:tr w:rsidR="00497DDE" w:rsidRPr="007046D6" w14:paraId="5CEB434B" w14:textId="77777777" w:rsidTr="00501AB0">
        <w:trPr>
          <w:trHeight w:val="432"/>
        </w:trPr>
        <w:tc>
          <w:tcPr>
            <w:tcW w:w="2549" w:type="pct"/>
          </w:tcPr>
          <w:p w14:paraId="73C700F8" w14:textId="77777777" w:rsidR="00497DDE" w:rsidRPr="007046D6" w:rsidRDefault="00497DDE" w:rsidP="00501AB0">
            <w:pPr>
              <w:spacing w:after="200" w:line="276" w:lineRule="auto"/>
              <w:jc w:val="left"/>
              <w:rPr>
                <w:noProof/>
                <w:sz w:val="22"/>
                <w:lang w:eastAsia="ru-RU"/>
              </w:rPr>
            </w:pPr>
          </w:p>
          <w:p w14:paraId="347D3250" w14:textId="77777777" w:rsidR="00497DDE" w:rsidRPr="007046D6" w:rsidRDefault="00497DDE" w:rsidP="00501AB0">
            <w:pPr>
              <w:spacing w:after="240" w:line="360" w:lineRule="auto"/>
              <w:jc w:val="left"/>
              <w:rPr>
                <w:noProof/>
                <w:sz w:val="22"/>
                <w:lang w:eastAsia="ru-RU"/>
              </w:rPr>
            </w:pPr>
            <w:r w:rsidRPr="007046D6">
              <w:rPr>
                <w:noProof/>
                <w:sz w:val="22"/>
                <w:lang w:eastAsia="ru-RU"/>
              </w:rPr>
              <w:t>РАЗРАБОТАНО:</w:t>
            </w:r>
          </w:p>
          <w:p w14:paraId="42000998" w14:textId="77777777" w:rsidR="00497DDE" w:rsidRPr="007046D6" w:rsidRDefault="00497DDE" w:rsidP="00501AB0">
            <w:pPr>
              <w:spacing w:after="200"/>
              <w:jc w:val="left"/>
              <w:rPr>
                <w:noProof/>
                <w:sz w:val="22"/>
                <w:lang w:eastAsia="ru-RU"/>
              </w:rPr>
            </w:pPr>
            <w:r w:rsidRPr="007046D6">
              <w:rPr>
                <w:noProof/>
                <w:sz w:val="22"/>
                <w:lang w:eastAsia="ru-RU"/>
              </w:rPr>
              <w:t>Генеральный директор</w:t>
            </w:r>
          </w:p>
          <w:p w14:paraId="167CE097" w14:textId="77777777" w:rsidR="00497DDE" w:rsidRPr="007046D6" w:rsidRDefault="00497DDE" w:rsidP="00501AB0">
            <w:pPr>
              <w:spacing w:after="600"/>
              <w:jc w:val="left"/>
              <w:rPr>
                <w:noProof/>
                <w:sz w:val="22"/>
                <w:lang w:eastAsia="ru-RU"/>
              </w:rPr>
            </w:pPr>
            <w:r w:rsidRPr="007046D6">
              <w:rPr>
                <w:noProof/>
                <w:sz w:val="22"/>
                <w:lang w:eastAsia="ru-RU"/>
              </w:rPr>
              <w:t>ООО «НТЦ ГИПРОГРАД»</w:t>
            </w:r>
          </w:p>
          <w:p w14:paraId="4FC0C890" w14:textId="77777777" w:rsidR="00497DDE" w:rsidRPr="007046D6" w:rsidRDefault="00497DDE" w:rsidP="00501AB0">
            <w:pPr>
              <w:spacing w:after="240" w:line="276" w:lineRule="auto"/>
              <w:jc w:val="left"/>
              <w:rPr>
                <w:noProof/>
                <w:sz w:val="22"/>
                <w:lang w:eastAsia="ru-RU"/>
              </w:rPr>
            </w:pPr>
            <w:r w:rsidRPr="007046D6">
              <w:rPr>
                <w:noProof/>
                <w:sz w:val="22"/>
                <w:lang w:eastAsia="ru-RU"/>
              </w:rPr>
              <w:t>_____________________ Ф.Н. Газизов</w:t>
            </w:r>
          </w:p>
          <w:p w14:paraId="31DB0FA2" w14:textId="77777777" w:rsidR="00497DDE" w:rsidRPr="007046D6" w:rsidRDefault="00497DDE" w:rsidP="00501AB0">
            <w:pPr>
              <w:spacing w:after="200" w:line="276" w:lineRule="auto"/>
              <w:jc w:val="left"/>
              <w:rPr>
                <w:noProof/>
                <w:sz w:val="22"/>
                <w:lang w:eastAsia="ru-RU"/>
              </w:rPr>
            </w:pPr>
          </w:p>
        </w:tc>
        <w:tc>
          <w:tcPr>
            <w:tcW w:w="2451" w:type="pct"/>
            <w:shd w:val="clear" w:color="auto" w:fill="auto"/>
          </w:tcPr>
          <w:p w14:paraId="3BF39317" w14:textId="77777777" w:rsidR="00497DDE" w:rsidRPr="007046D6" w:rsidRDefault="00497DDE" w:rsidP="00501AB0">
            <w:pPr>
              <w:spacing w:after="200" w:line="276" w:lineRule="auto"/>
              <w:jc w:val="left"/>
              <w:rPr>
                <w:noProof/>
                <w:sz w:val="22"/>
                <w:lang w:eastAsia="ru-RU"/>
              </w:rPr>
            </w:pPr>
          </w:p>
          <w:p w14:paraId="0A5EC003" w14:textId="77777777" w:rsidR="00497DDE" w:rsidRPr="007046D6" w:rsidRDefault="00497DDE" w:rsidP="00501AB0">
            <w:pPr>
              <w:spacing w:after="200" w:line="276" w:lineRule="auto"/>
              <w:jc w:val="left"/>
              <w:rPr>
                <w:noProof/>
                <w:sz w:val="22"/>
                <w:lang w:eastAsia="ru-RU"/>
              </w:rPr>
            </w:pPr>
            <w:r w:rsidRPr="007046D6">
              <w:rPr>
                <w:noProof/>
                <w:sz w:val="22"/>
                <w:lang w:eastAsia="ru-RU"/>
              </w:rPr>
              <w:t>СОГЛАСОВАНО:</w:t>
            </w:r>
          </w:p>
          <w:p w14:paraId="6FF8E0B8" w14:textId="77777777" w:rsidR="00497DDE" w:rsidRPr="007046D6" w:rsidRDefault="00497DDE" w:rsidP="00501AB0">
            <w:pPr>
              <w:spacing w:after="200"/>
              <w:ind w:firstLine="91"/>
              <w:jc w:val="left"/>
              <w:rPr>
                <w:noProof/>
                <w:sz w:val="22"/>
                <w:lang w:eastAsia="ru-RU"/>
              </w:rPr>
            </w:pPr>
            <w:r w:rsidRPr="007046D6">
              <w:rPr>
                <w:noProof/>
                <w:sz w:val="22"/>
                <w:lang w:eastAsia="ru-RU"/>
              </w:rPr>
              <w:t>Заместитель мэра города – председатедь</w:t>
            </w:r>
          </w:p>
          <w:p w14:paraId="39D1E470" w14:textId="77777777" w:rsidR="00497DDE" w:rsidRPr="007046D6" w:rsidRDefault="00497DDE" w:rsidP="00501AB0">
            <w:pPr>
              <w:spacing w:after="200"/>
              <w:ind w:firstLine="91"/>
              <w:jc w:val="left"/>
              <w:rPr>
                <w:noProof/>
                <w:sz w:val="22"/>
                <w:lang w:eastAsia="ru-RU"/>
              </w:rPr>
            </w:pPr>
            <w:r w:rsidRPr="007046D6">
              <w:rPr>
                <w:noProof/>
                <w:sz w:val="22"/>
                <w:lang w:eastAsia="ru-RU"/>
              </w:rPr>
              <w:t>комитета по городскому хозяйству</w:t>
            </w:r>
          </w:p>
          <w:p w14:paraId="44355E40" w14:textId="77777777" w:rsidR="00497DDE" w:rsidRPr="007046D6" w:rsidRDefault="00497DDE" w:rsidP="00501AB0">
            <w:pPr>
              <w:spacing w:after="240"/>
              <w:ind w:firstLine="91"/>
              <w:jc w:val="left"/>
              <w:rPr>
                <w:noProof/>
                <w:sz w:val="22"/>
                <w:lang w:eastAsia="ru-RU"/>
              </w:rPr>
            </w:pPr>
            <w:r w:rsidRPr="007046D6">
              <w:rPr>
                <w:noProof/>
                <w:sz w:val="22"/>
                <w:lang w:eastAsia="ru-RU"/>
              </w:rPr>
              <w:t>администрации города Усолье-Сибирское</w:t>
            </w:r>
          </w:p>
          <w:p w14:paraId="4E6D949E" w14:textId="77777777" w:rsidR="00497DDE" w:rsidRPr="007046D6" w:rsidRDefault="00497DDE" w:rsidP="00501AB0">
            <w:pPr>
              <w:spacing w:after="200" w:line="276" w:lineRule="auto"/>
              <w:jc w:val="left"/>
              <w:rPr>
                <w:noProof/>
                <w:sz w:val="22"/>
                <w:lang w:eastAsia="ru-RU"/>
              </w:rPr>
            </w:pPr>
            <w:r w:rsidRPr="007046D6">
              <w:rPr>
                <w:noProof/>
                <w:sz w:val="22"/>
                <w:lang w:eastAsia="ru-RU"/>
              </w:rPr>
              <w:t>_________________ Ю.А. Тимофеева</w:t>
            </w:r>
            <w:r w:rsidRPr="007046D6">
              <w:rPr>
                <w:noProof/>
                <w:sz w:val="22"/>
                <w:lang w:eastAsia="ru-RU"/>
              </w:rPr>
              <w:br/>
            </w:r>
          </w:p>
        </w:tc>
      </w:tr>
      <w:tr w:rsidR="00497DDE" w:rsidRPr="007046D6" w14:paraId="7B3B264C" w14:textId="77777777" w:rsidTr="00501AB0">
        <w:trPr>
          <w:trHeight w:val="432"/>
        </w:trPr>
        <w:tc>
          <w:tcPr>
            <w:tcW w:w="2549" w:type="pct"/>
          </w:tcPr>
          <w:p w14:paraId="4881828A" w14:textId="77777777" w:rsidR="00497DDE" w:rsidRPr="007046D6" w:rsidRDefault="00497DDE" w:rsidP="00501AB0">
            <w:pPr>
              <w:spacing w:after="200" w:line="276" w:lineRule="auto"/>
              <w:jc w:val="left"/>
              <w:rPr>
                <w:noProof/>
                <w:sz w:val="22"/>
                <w:lang w:eastAsia="ru-RU"/>
              </w:rPr>
            </w:pPr>
            <w:r w:rsidRPr="007046D6">
              <w:rPr>
                <w:noProof/>
                <w:sz w:val="22"/>
                <w:lang w:eastAsia="ru-RU"/>
              </w:rPr>
              <w:t>"___" ________________202</w:t>
            </w:r>
            <w:r w:rsidRPr="007046D6">
              <w:rPr>
                <w:noProof/>
                <w:sz w:val="22"/>
                <w:lang w:val="en-US" w:eastAsia="ru-RU"/>
              </w:rPr>
              <w:t>6</w:t>
            </w:r>
            <w:r w:rsidRPr="007046D6">
              <w:rPr>
                <w:noProof/>
                <w:sz w:val="22"/>
                <w:lang w:eastAsia="ru-RU"/>
              </w:rPr>
              <w:t xml:space="preserve"> г.</w:t>
            </w:r>
          </w:p>
        </w:tc>
        <w:tc>
          <w:tcPr>
            <w:tcW w:w="2451" w:type="pct"/>
          </w:tcPr>
          <w:p w14:paraId="2B79D05C" w14:textId="77777777" w:rsidR="00497DDE" w:rsidRPr="007046D6" w:rsidRDefault="00497DDE" w:rsidP="00501AB0">
            <w:pPr>
              <w:spacing w:after="200" w:line="276" w:lineRule="auto"/>
              <w:jc w:val="left"/>
              <w:rPr>
                <w:noProof/>
                <w:sz w:val="22"/>
                <w:lang w:eastAsia="ru-RU"/>
              </w:rPr>
            </w:pPr>
            <w:r w:rsidRPr="007046D6">
              <w:rPr>
                <w:noProof/>
                <w:sz w:val="22"/>
                <w:lang w:eastAsia="ru-RU"/>
              </w:rPr>
              <w:t>"___" ______________ 2026 г.</w:t>
            </w:r>
          </w:p>
        </w:tc>
      </w:tr>
    </w:tbl>
    <w:p w14:paraId="64A2F4B6" w14:textId="77777777" w:rsidR="00270FE9" w:rsidRPr="007046D6" w:rsidRDefault="00270FE9" w:rsidP="0084534F">
      <w:pPr>
        <w:ind w:firstLine="0"/>
        <w:jc w:val="center"/>
      </w:pPr>
    </w:p>
    <w:p w14:paraId="5A92E5AC" w14:textId="77777777" w:rsidR="00270FE9" w:rsidRPr="007046D6" w:rsidRDefault="00270FE9" w:rsidP="0084534F">
      <w:pPr>
        <w:ind w:firstLine="0"/>
        <w:jc w:val="center"/>
      </w:pPr>
    </w:p>
    <w:p w14:paraId="5081E57A" w14:textId="3177F72E" w:rsidR="00270FE9" w:rsidRPr="007046D6" w:rsidRDefault="00270FE9" w:rsidP="0084534F">
      <w:pPr>
        <w:ind w:firstLine="0"/>
        <w:jc w:val="center"/>
      </w:pPr>
    </w:p>
    <w:p w14:paraId="224D6C0A" w14:textId="77777777" w:rsidR="00270FE9" w:rsidRPr="007046D6" w:rsidRDefault="00270FE9" w:rsidP="0084534F">
      <w:pPr>
        <w:ind w:firstLine="0"/>
        <w:jc w:val="center"/>
      </w:pPr>
    </w:p>
    <w:p w14:paraId="2CD4FF96" w14:textId="77777777" w:rsidR="00AE3512" w:rsidRPr="007046D6" w:rsidRDefault="00AE3512" w:rsidP="00AE3512">
      <w:pPr>
        <w:ind w:firstLine="0"/>
        <w:jc w:val="center"/>
        <w:rPr>
          <w:b/>
          <w:bCs/>
          <w:sz w:val="44"/>
          <w:szCs w:val="48"/>
        </w:rPr>
      </w:pPr>
      <w:r w:rsidRPr="007046D6">
        <w:rPr>
          <w:b/>
          <w:bCs/>
          <w:sz w:val="44"/>
          <w:szCs w:val="48"/>
        </w:rPr>
        <w:t>Схема теплоснабжения муниципального образования «город Усолье-Сибирское»</w:t>
      </w:r>
    </w:p>
    <w:p w14:paraId="025DD5FE" w14:textId="77777777" w:rsidR="00AE3512" w:rsidRPr="007046D6" w:rsidRDefault="00AE3512" w:rsidP="00AE3512">
      <w:pPr>
        <w:ind w:firstLine="0"/>
        <w:jc w:val="center"/>
        <w:rPr>
          <w:b/>
          <w:bCs/>
          <w:sz w:val="44"/>
          <w:szCs w:val="48"/>
        </w:rPr>
      </w:pPr>
      <w:r w:rsidRPr="007046D6">
        <w:rPr>
          <w:b/>
          <w:bCs/>
          <w:sz w:val="44"/>
          <w:szCs w:val="48"/>
        </w:rPr>
        <w:t>на 2027 год</w:t>
      </w:r>
    </w:p>
    <w:p w14:paraId="64E72319" w14:textId="77777777" w:rsidR="00AE3512" w:rsidRPr="007046D6" w:rsidRDefault="00AE3512" w:rsidP="00AE3512">
      <w:pPr>
        <w:ind w:firstLine="0"/>
        <w:jc w:val="center"/>
        <w:rPr>
          <w:b/>
          <w:bCs/>
          <w:sz w:val="28"/>
          <w:szCs w:val="28"/>
        </w:rPr>
      </w:pPr>
    </w:p>
    <w:p w14:paraId="0F3672A2" w14:textId="123A6E46" w:rsidR="00270FE9" w:rsidRPr="007046D6" w:rsidRDefault="00AE3512" w:rsidP="00AE3512">
      <w:pPr>
        <w:ind w:firstLine="0"/>
        <w:jc w:val="center"/>
        <w:rPr>
          <w:b/>
          <w:bCs/>
          <w:sz w:val="48"/>
          <w:szCs w:val="48"/>
        </w:rPr>
      </w:pPr>
      <w:r w:rsidRPr="007046D6">
        <w:rPr>
          <w:b/>
          <w:bCs/>
          <w:sz w:val="28"/>
          <w:szCs w:val="28"/>
        </w:rPr>
        <w:t>Обосновывающие материалы к схеме теплоснабжения</w:t>
      </w:r>
    </w:p>
    <w:p w14:paraId="36D870C4" w14:textId="77777777" w:rsidR="00270FE9" w:rsidRPr="007046D6" w:rsidRDefault="00270FE9" w:rsidP="0084534F">
      <w:pPr>
        <w:ind w:firstLine="0"/>
        <w:jc w:val="center"/>
      </w:pPr>
    </w:p>
    <w:p w14:paraId="286AE6B9" w14:textId="2F222424" w:rsidR="00270FE9" w:rsidRPr="007046D6" w:rsidRDefault="00270FE9" w:rsidP="0084534F">
      <w:pPr>
        <w:ind w:firstLine="0"/>
        <w:jc w:val="center"/>
        <w:rPr>
          <w:b/>
          <w:bCs/>
          <w:sz w:val="28"/>
          <w:szCs w:val="28"/>
        </w:rPr>
      </w:pPr>
      <w:r w:rsidRPr="007046D6">
        <w:rPr>
          <w:b/>
          <w:bCs/>
          <w:sz w:val="28"/>
          <w:szCs w:val="28"/>
        </w:rPr>
        <w:t>Глава 3 "Электронная модель системы теплоснабжения поселения, городского округа, города федерального значения"</w:t>
      </w:r>
    </w:p>
    <w:p w14:paraId="282200AE" w14:textId="18EFEB9C" w:rsidR="00270FE9" w:rsidRPr="007046D6" w:rsidRDefault="00270FE9" w:rsidP="0084534F">
      <w:pPr>
        <w:ind w:firstLine="0"/>
        <w:jc w:val="center"/>
      </w:pPr>
    </w:p>
    <w:p w14:paraId="472E7E76" w14:textId="5DB656F2" w:rsidR="00AE3512" w:rsidRPr="007046D6" w:rsidRDefault="00AE3512" w:rsidP="0084534F">
      <w:pPr>
        <w:ind w:firstLine="0"/>
        <w:jc w:val="center"/>
      </w:pPr>
    </w:p>
    <w:p w14:paraId="37327933" w14:textId="266079F6" w:rsidR="00AE3512" w:rsidRPr="007046D6" w:rsidRDefault="00AE3512" w:rsidP="0084534F">
      <w:pPr>
        <w:ind w:firstLine="0"/>
        <w:jc w:val="center"/>
      </w:pPr>
    </w:p>
    <w:p w14:paraId="5E33A370" w14:textId="7E11EE0E" w:rsidR="00AE3512" w:rsidRPr="007046D6" w:rsidRDefault="00AE3512" w:rsidP="0084534F">
      <w:pPr>
        <w:ind w:firstLine="0"/>
        <w:jc w:val="center"/>
      </w:pPr>
    </w:p>
    <w:p w14:paraId="10E67E48" w14:textId="758758E9" w:rsidR="00AE3512" w:rsidRPr="007046D6" w:rsidRDefault="00AE3512" w:rsidP="0084534F">
      <w:pPr>
        <w:ind w:firstLine="0"/>
        <w:jc w:val="center"/>
      </w:pPr>
    </w:p>
    <w:p w14:paraId="646ACACB" w14:textId="6FF2BA2A" w:rsidR="00AE3512" w:rsidRPr="007046D6" w:rsidRDefault="00AE3512" w:rsidP="0084534F">
      <w:pPr>
        <w:ind w:firstLine="0"/>
        <w:jc w:val="center"/>
      </w:pPr>
    </w:p>
    <w:p w14:paraId="4DDCD717" w14:textId="2C3474AF" w:rsidR="00AE3512" w:rsidRPr="007046D6" w:rsidRDefault="00AE3512" w:rsidP="0084534F">
      <w:pPr>
        <w:ind w:firstLine="0"/>
        <w:jc w:val="center"/>
      </w:pPr>
    </w:p>
    <w:p w14:paraId="736D238E" w14:textId="3CF9F174" w:rsidR="00AE3512" w:rsidRPr="007046D6" w:rsidRDefault="00AE3512" w:rsidP="0084534F">
      <w:pPr>
        <w:ind w:firstLine="0"/>
        <w:jc w:val="center"/>
      </w:pPr>
    </w:p>
    <w:p w14:paraId="5BB0B426" w14:textId="24FBFACF" w:rsidR="00AE3512" w:rsidRPr="007046D6" w:rsidRDefault="00AE3512" w:rsidP="0084534F">
      <w:pPr>
        <w:ind w:firstLine="0"/>
        <w:jc w:val="center"/>
      </w:pPr>
    </w:p>
    <w:p w14:paraId="71D1AB57" w14:textId="13A72823" w:rsidR="00AE3512" w:rsidRPr="007046D6" w:rsidRDefault="00AE3512" w:rsidP="0084534F">
      <w:pPr>
        <w:ind w:firstLine="0"/>
        <w:jc w:val="center"/>
      </w:pPr>
    </w:p>
    <w:p w14:paraId="0EBB8030" w14:textId="4A317120" w:rsidR="00AE3512" w:rsidRPr="007046D6" w:rsidRDefault="00AE3512" w:rsidP="0084534F">
      <w:pPr>
        <w:ind w:firstLine="0"/>
        <w:jc w:val="center"/>
      </w:pPr>
    </w:p>
    <w:p w14:paraId="65CDC199" w14:textId="2188F6C8" w:rsidR="00AE3512" w:rsidRPr="007046D6" w:rsidRDefault="00AE3512" w:rsidP="0084534F">
      <w:pPr>
        <w:ind w:firstLine="0"/>
        <w:jc w:val="center"/>
      </w:pPr>
    </w:p>
    <w:p w14:paraId="1E701539" w14:textId="4CEAF8E2" w:rsidR="00AE3512" w:rsidRPr="007046D6" w:rsidRDefault="00AE3512" w:rsidP="0084534F">
      <w:pPr>
        <w:ind w:firstLine="0"/>
        <w:jc w:val="center"/>
      </w:pPr>
    </w:p>
    <w:p w14:paraId="6D5AD363" w14:textId="506C5C46" w:rsidR="00AE3512" w:rsidRPr="007046D6" w:rsidRDefault="00AE3512" w:rsidP="0084534F">
      <w:pPr>
        <w:ind w:firstLine="0"/>
        <w:jc w:val="center"/>
      </w:pPr>
    </w:p>
    <w:p w14:paraId="3B80D2E7" w14:textId="77777777" w:rsidR="00270FE9" w:rsidRPr="007046D6" w:rsidRDefault="00270FE9" w:rsidP="0084534F">
      <w:pPr>
        <w:ind w:firstLine="0"/>
        <w:jc w:val="center"/>
        <w:rPr>
          <w:b/>
        </w:rPr>
      </w:pPr>
      <w:r w:rsidRPr="007046D6">
        <w:rPr>
          <w:b/>
        </w:rPr>
        <w:t>г. Санкт-Петербург</w:t>
      </w:r>
    </w:p>
    <w:p w14:paraId="5827AA87" w14:textId="735C783B" w:rsidR="00270FE9" w:rsidRPr="007046D6" w:rsidRDefault="00270FE9" w:rsidP="0084534F">
      <w:pPr>
        <w:ind w:firstLine="0"/>
        <w:jc w:val="center"/>
        <w:rPr>
          <w:b/>
        </w:rPr>
        <w:sectPr w:rsidR="00270FE9" w:rsidRPr="007046D6" w:rsidSect="00270FE9">
          <w:pgSz w:w="11906" w:h="16838"/>
          <w:pgMar w:top="1134" w:right="850" w:bottom="1134" w:left="1701" w:header="708" w:footer="708" w:gutter="0"/>
          <w:cols w:space="708"/>
          <w:titlePg/>
          <w:docGrid w:linePitch="360"/>
        </w:sectPr>
      </w:pPr>
      <w:r w:rsidRPr="007046D6">
        <w:rPr>
          <w:b/>
        </w:rPr>
        <w:t>202</w:t>
      </w:r>
      <w:r w:rsidR="000D7963" w:rsidRPr="007046D6">
        <w:rPr>
          <w:b/>
        </w:rPr>
        <w:t>6</w:t>
      </w:r>
      <w:r w:rsidRPr="007046D6">
        <w:rPr>
          <w:b/>
        </w:rPr>
        <w:t xml:space="preserve"> год</w:t>
      </w:r>
    </w:p>
    <w:p w14:paraId="2605F5B2" w14:textId="77777777" w:rsidR="004F168D" w:rsidRPr="007046D6" w:rsidRDefault="004F168D" w:rsidP="0084534F">
      <w:pPr>
        <w:pStyle w:val="1"/>
        <w:numPr>
          <w:ilvl w:val="0"/>
          <w:numId w:val="0"/>
        </w:numPr>
      </w:pPr>
      <w:bookmarkStart w:id="3" w:name="_Toc236655890"/>
      <w:r w:rsidRPr="007046D6">
        <w:lastRenderedPageBreak/>
        <w:t>Оглавление</w:t>
      </w:r>
      <w:bookmarkEnd w:id="0"/>
      <w:bookmarkEnd w:id="1"/>
      <w:bookmarkEnd w:id="3"/>
    </w:p>
    <w:sdt>
      <w:sdtPr>
        <w:id w:val="-757902973"/>
        <w:docPartObj>
          <w:docPartGallery w:val="Table of Contents"/>
          <w:docPartUnique/>
        </w:docPartObj>
      </w:sdtPr>
      <w:sdtEndPr>
        <w:rPr>
          <w:rStyle w:val="ab"/>
          <w:b/>
          <w:noProof/>
          <w:color w:val="0563C1" w:themeColor="hyperlink"/>
          <w:u w:val="single"/>
        </w:rPr>
      </w:sdtEndPr>
      <w:sdtContent>
        <w:p w14:paraId="07F8AD54" w14:textId="38F1890E" w:rsidR="007046D6" w:rsidRPr="007046D6" w:rsidRDefault="003F1611" w:rsidP="007046D6">
          <w:pPr>
            <w:pStyle w:val="11"/>
            <w:tabs>
              <w:tab w:val="right" w:leader="dot" w:pos="9345"/>
            </w:tabs>
            <w:ind w:firstLine="0"/>
            <w:rPr>
              <w:rFonts w:asciiTheme="minorHAnsi" w:eastAsiaTheme="minorEastAsia" w:hAnsiTheme="minorHAnsi"/>
              <w:noProof/>
              <w:sz w:val="22"/>
              <w:szCs w:val="22"/>
              <w:lang w:eastAsia="ru-RU"/>
            </w:rPr>
          </w:pPr>
          <w:r w:rsidRPr="007046D6">
            <w:rPr>
              <w:rStyle w:val="ab"/>
              <w:b/>
              <w:bCs/>
              <w:noProof/>
            </w:rPr>
            <w:fldChar w:fldCharType="begin"/>
          </w:r>
          <w:r w:rsidRPr="007046D6">
            <w:rPr>
              <w:rStyle w:val="ab"/>
              <w:b/>
              <w:bCs/>
              <w:noProof/>
            </w:rPr>
            <w:instrText xml:space="preserve"> TOC \o "1-3" \h \z \u </w:instrText>
          </w:r>
          <w:r w:rsidRPr="007046D6">
            <w:rPr>
              <w:rStyle w:val="ab"/>
              <w:b/>
              <w:bCs/>
              <w:noProof/>
            </w:rPr>
            <w:fldChar w:fldCharType="separate"/>
          </w:r>
          <w:hyperlink w:anchor="_Toc236655890" w:history="1">
            <w:r w:rsidR="007046D6" w:rsidRPr="007046D6">
              <w:rPr>
                <w:rStyle w:val="ab"/>
                <w:noProof/>
              </w:rPr>
              <w:t>Оглавление</w:t>
            </w:r>
            <w:r w:rsidR="007046D6" w:rsidRPr="007046D6">
              <w:rPr>
                <w:noProof/>
                <w:webHidden/>
              </w:rPr>
              <w:tab/>
            </w:r>
            <w:r w:rsidR="007046D6" w:rsidRPr="007046D6">
              <w:rPr>
                <w:noProof/>
                <w:webHidden/>
              </w:rPr>
              <w:fldChar w:fldCharType="begin"/>
            </w:r>
            <w:r w:rsidR="007046D6" w:rsidRPr="007046D6">
              <w:rPr>
                <w:noProof/>
                <w:webHidden/>
              </w:rPr>
              <w:instrText xml:space="preserve"> PAGEREF _Toc236655890 \h </w:instrText>
            </w:r>
            <w:r w:rsidR="007046D6" w:rsidRPr="007046D6">
              <w:rPr>
                <w:noProof/>
                <w:webHidden/>
              </w:rPr>
            </w:r>
            <w:r w:rsidR="007046D6" w:rsidRPr="007046D6">
              <w:rPr>
                <w:noProof/>
                <w:webHidden/>
              </w:rPr>
              <w:fldChar w:fldCharType="separate"/>
            </w:r>
            <w:r w:rsidR="007046D6" w:rsidRPr="007046D6">
              <w:rPr>
                <w:noProof/>
                <w:webHidden/>
              </w:rPr>
              <w:t>3</w:t>
            </w:r>
            <w:r w:rsidR="007046D6" w:rsidRPr="007046D6">
              <w:rPr>
                <w:noProof/>
                <w:webHidden/>
              </w:rPr>
              <w:fldChar w:fldCharType="end"/>
            </w:r>
          </w:hyperlink>
        </w:p>
        <w:p w14:paraId="6A1E2A42" w14:textId="77946A9E" w:rsidR="007046D6" w:rsidRPr="007046D6" w:rsidRDefault="007046D6" w:rsidP="007046D6">
          <w:pPr>
            <w:pStyle w:val="11"/>
            <w:tabs>
              <w:tab w:val="right" w:leader="dot" w:pos="9345"/>
            </w:tabs>
            <w:ind w:firstLine="0"/>
            <w:rPr>
              <w:rFonts w:asciiTheme="minorHAnsi" w:eastAsiaTheme="minorEastAsia" w:hAnsiTheme="minorHAnsi"/>
              <w:noProof/>
              <w:sz w:val="22"/>
              <w:szCs w:val="22"/>
              <w:lang w:eastAsia="ru-RU"/>
            </w:rPr>
          </w:pPr>
          <w:hyperlink w:anchor="_Toc236655891" w:history="1">
            <w:r w:rsidRPr="007046D6">
              <w:rPr>
                <w:rStyle w:val="ab"/>
                <w:noProof/>
              </w:rPr>
              <w:t>Список таблиц</w:t>
            </w:r>
            <w:r w:rsidRPr="007046D6">
              <w:rPr>
                <w:noProof/>
                <w:webHidden/>
              </w:rPr>
              <w:tab/>
            </w:r>
            <w:r w:rsidRPr="007046D6">
              <w:rPr>
                <w:noProof/>
                <w:webHidden/>
              </w:rPr>
              <w:fldChar w:fldCharType="begin"/>
            </w:r>
            <w:r w:rsidRPr="007046D6">
              <w:rPr>
                <w:noProof/>
                <w:webHidden/>
              </w:rPr>
              <w:instrText xml:space="preserve"> PAGEREF _Toc236655891 \h </w:instrText>
            </w:r>
            <w:r w:rsidRPr="007046D6">
              <w:rPr>
                <w:noProof/>
                <w:webHidden/>
              </w:rPr>
            </w:r>
            <w:r w:rsidRPr="007046D6">
              <w:rPr>
                <w:noProof/>
                <w:webHidden/>
              </w:rPr>
              <w:fldChar w:fldCharType="separate"/>
            </w:r>
            <w:r w:rsidRPr="007046D6">
              <w:rPr>
                <w:noProof/>
                <w:webHidden/>
              </w:rPr>
              <w:t>4</w:t>
            </w:r>
            <w:r w:rsidRPr="007046D6">
              <w:rPr>
                <w:noProof/>
                <w:webHidden/>
              </w:rPr>
              <w:fldChar w:fldCharType="end"/>
            </w:r>
          </w:hyperlink>
        </w:p>
        <w:p w14:paraId="22480F67" w14:textId="6B2B6030" w:rsidR="007046D6" w:rsidRPr="007046D6" w:rsidRDefault="007046D6" w:rsidP="007046D6">
          <w:pPr>
            <w:pStyle w:val="11"/>
            <w:tabs>
              <w:tab w:val="right" w:leader="dot" w:pos="9345"/>
            </w:tabs>
            <w:ind w:firstLine="0"/>
            <w:rPr>
              <w:rFonts w:asciiTheme="minorHAnsi" w:eastAsiaTheme="minorEastAsia" w:hAnsiTheme="minorHAnsi"/>
              <w:noProof/>
              <w:sz w:val="22"/>
              <w:szCs w:val="22"/>
              <w:lang w:eastAsia="ru-RU"/>
            </w:rPr>
          </w:pPr>
          <w:hyperlink w:anchor="_Toc236655892" w:history="1">
            <w:r w:rsidRPr="007046D6">
              <w:rPr>
                <w:rStyle w:val="ab"/>
                <w:noProof/>
              </w:rPr>
              <w:t>Список рисунков</w:t>
            </w:r>
            <w:r w:rsidRPr="007046D6">
              <w:rPr>
                <w:noProof/>
                <w:webHidden/>
              </w:rPr>
              <w:tab/>
            </w:r>
            <w:r w:rsidRPr="007046D6">
              <w:rPr>
                <w:noProof/>
                <w:webHidden/>
              </w:rPr>
              <w:fldChar w:fldCharType="begin"/>
            </w:r>
            <w:r w:rsidRPr="007046D6">
              <w:rPr>
                <w:noProof/>
                <w:webHidden/>
              </w:rPr>
              <w:instrText xml:space="preserve"> PAGEREF _Toc236655892 \h </w:instrText>
            </w:r>
            <w:r w:rsidRPr="007046D6">
              <w:rPr>
                <w:noProof/>
                <w:webHidden/>
              </w:rPr>
            </w:r>
            <w:r w:rsidRPr="007046D6">
              <w:rPr>
                <w:noProof/>
                <w:webHidden/>
              </w:rPr>
              <w:fldChar w:fldCharType="separate"/>
            </w:r>
            <w:r w:rsidRPr="007046D6">
              <w:rPr>
                <w:noProof/>
                <w:webHidden/>
              </w:rPr>
              <w:t>5</w:t>
            </w:r>
            <w:r w:rsidRPr="007046D6">
              <w:rPr>
                <w:noProof/>
                <w:webHidden/>
              </w:rPr>
              <w:fldChar w:fldCharType="end"/>
            </w:r>
          </w:hyperlink>
        </w:p>
        <w:p w14:paraId="4183ABB3" w14:textId="4F9C1A13"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893" w:history="1">
            <w:r w:rsidRPr="007046D6">
              <w:rPr>
                <w:rStyle w:val="ab"/>
                <w:noProof/>
              </w:rPr>
              <w:t>1.</w:t>
            </w:r>
            <w:r w:rsidRPr="007046D6">
              <w:rPr>
                <w:rFonts w:asciiTheme="minorHAnsi" w:eastAsiaTheme="minorEastAsia" w:hAnsiTheme="minorHAnsi"/>
                <w:noProof/>
                <w:sz w:val="22"/>
                <w:szCs w:val="22"/>
                <w:lang w:eastAsia="ru-RU"/>
              </w:rPr>
              <w:tab/>
            </w:r>
            <w:r w:rsidRPr="007046D6">
              <w:rPr>
                <w:rStyle w:val="ab"/>
                <w:noProof/>
              </w:rPr>
              <w:t>Графическое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w:t>
            </w:r>
            <w:r w:rsidRPr="007046D6">
              <w:rPr>
                <w:noProof/>
                <w:webHidden/>
              </w:rPr>
              <w:tab/>
            </w:r>
            <w:r w:rsidRPr="007046D6">
              <w:rPr>
                <w:noProof/>
                <w:webHidden/>
              </w:rPr>
              <w:fldChar w:fldCharType="begin"/>
            </w:r>
            <w:r w:rsidRPr="007046D6">
              <w:rPr>
                <w:noProof/>
                <w:webHidden/>
              </w:rPr>
              <w:instrText xml:space="preserve"> PAGEREF _Toc236655893 \h </w:instrText>
            </w:r>
            <w:r w:rsidRPr="007046D6">
              <w:rPr>
                <w:noProof/>
                <w:webHidden/>
              </w:rPr>
            </w:r>
            <w:r w:rsidRPr="007046D6">
              <w:rPr>
                <w:noProof/>
                <w:webHidden/>
              </w:rPr>
              <w:fldChar w:fldCharType="separate"/>
            </w:r>
            <w:r w:rsidRPr="007046D6">
              <w:rPr>
                <w:noProof/>
                <w:webHidden/>
              </w:rPr>
              <w:t>8</w:t>
            </w:r>
            <w:r w:rsidRPr="007046D6">
              <w:rPr>
                <w:noProof/>
                <w:webHidden/>
              </w:rPr>
              <w:fldChar w:fldCharType="end"/>
            </w:r>
          </w:hyperlink>
        </w:p>
        <w:p w14:paraId="735EBE3A" w14:textId="7C2C5F55"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894" w:history="1">
            <w:r w:rsidRPr="007046D6">
              <w:rPr>
                <w:rStyle w:val="ab"/>
                <w:noProof/>
              </w:rPr>
              <w:t>2.</w:t>
            </w:r>
            <w:r w:rsidRPr="007046D6">
              <w:rPr>
                <w:rFonts w:asciiTheme="minorHAnsi" w:eastAsiaTheme="minorEastAsia" w:hAnsiTheme="minorHAnsi"/>
                <w:noProof/>
                <w:sz w:val="22"/>
                <w:szCs w:val="22"/>
                <w:lang w:eastAsia="ru-RU"/>
              </w:rPr>
              <w:tab/>
            </w:r>
            <w:r w:rsidRPr="007046D6">
              <w:rPr>
                <w:rStyle w:val="ab"/>
                <w:noProof/>
              </w:rPr>
              <w:t>Паспортизацию объектов системы теплоснабжения</w:t>
            </w:r>
            <w:r w:rsidRPr="007046D6">
              <w:rPr>
                <w:noProof/>
                <w:webHidden/>
              </w:rPr>
              <w:tab/>
            </w:r>
            <w:r w:rsidRPr="007046D6">
              <w:rPr>
                <w:noProof/>
                <w:webHidden/>
              </w:rPr>
              <w:fldChar w:fldCharType="begin"/>
            </w:r>
            <w:r w:rsidRPr="007046D6">
              <w:rPr>
                <w:noProof/>
                <w:webHidden/>
              </w:rPr>
              <w:instrText xml:space="preserve"> PAGEREF _Toc236655894 \h </w:instrText>
            </w:r>
            <w:r w:rsidRPr="007046D6">
              <w:rPr>
                <w:noProof/>
                <w:webHidden/>
              </w:rPr>
            </w:r>
            <w:r w:rsidRPr="007046D6">
              <w:rPr>
                <w:noProof/>
                <w:webHidden/>
              </w:rPr>
              <w:fldChar w:fldCharType="separate"/>
            </w:r>
            <w:r w:rsidRPr="007046D6">
              <w:rPr>
                <w:noProof/>
                <w:webHidden/>
              </w:rPr>
              <w:t>14</w:t>
            </w:r>
            <w:r w:rsidRPr="007046D6">
              <w:rPr>
                <w:noProof/>
                <w:webHidden/>
              </w:rPr>
              <w:fldChar w:fldCharType="end"/>
            </w:r>
          </w:hyperlink>
        </w:p>
        <w:p w14:paraId="14B4ACDC" w14:textId="6ED2A896"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895" w:history="1">
            <w:r w:rsidRPr="007046D6">
              <w:rPr>
                <w:rStyle w:val="ab"/>
                <w:noProof/>
              </w:rPr>
              <w:t>3.</w:t>
            </w:r>
            <w:r w:rsidRPr="007046D6">
              <w:rPr>
                <w:rFonts w:asciiTheme="minorHAnsi" w:eastAsiaTheme="minorEastAsia" w:hAnsiTheme="minorHAnsi"/>
                <w:noProof/>
                <w:sz w:val="22"/>
                <w:szCs w:val="22"/>
                <w:lang w:eastAsia="ru-RU"/>
              </w:rPr>
              <w:tab/>
            </w:r>
            <w:r w:rsidRPr="007046D6">
              <w:rPr>
                <w:rStyle w:val="ab"/>
                <w:noProof/>
              </w:rPr>
              <w:t>Паспортизацию и описание расчетных единиц территориального деления, включая административное</w:t>
            </w:r>
            <w:r w:rsidRPr="007046D6">
              <w:rPr>
                <w:noProof/>
                <w:webHidden/>
              </w:rPr>
              <w:tab/>
            </w:r>
            <w:r w:rsidRPr="007046D6">
              <w:rPr>
                <w:noProof/>
                <w:webHidden/>
              </w:rPr>
              <w:fldChar w:fldCharType="begin"/>
            </w:r>
            <w:r w:rsidRPr="007046D6">
              <w:rPr>
                <w:noProof/>
                <w:webHidden/>
              </w:rPr>
              <w:instrText xml:space="preserve"> PAGEREF _Toc236655895 \h </w:instrText>
            </w:r>
            <w:r w:rsidRPr="007046D6">
              <w:rPr>
                <w:noProof/>
                <w:webHidden/>
              </w:rPr>
            </w:r>
            <w:r w:rsidRPr="007046D6">
              <w:rPr>
                <w:noProof/>
                <w:webHidden/>
              </w:rPr>
              <w:fldChar w:fldCharType="separate"/>
            </w:r>
            <w:r w:rsidRPr="007046D6">
              <w:rPr>
                <w:noProof/>
                <w:webHidden/>
              </w:rPr>
              <w:t>24</w:t>
            </w:r>
            <w:r w:rsidRPr="007046D6">
              <w:rPr>
                <w:noProof/>
                <w:webHidden/>
              </w:rPr>
              <w:fldChar w:fldCharType="end"/>
            </w:r>
          </w:hyperlink>
        </w:p>
        <w:p w14:paraId="72583C13" w14:textId="65F48D07"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896" w:history="1">
            <w:r w:rsidRPr="007046D6">
              <w:rPr>
                <w:rStyle w:val="ab"/>
                <w:noProof/>
              </w:rPr>
              <w:t>4.</w:t>
            </w:r>
            <w:r w:rsidRPr="007046D6">
              <w:rPr>
                <w:rFonts w:asciiTheme="minorHAnsi" w:eastAsiaTheme="minorEastAsia" w:hAnsiTheme="minorHAnsi"/>
                <w:noProof/>
                <w:sz w:val="22"/>
                <w:szCs w:val="22"/>
                <w:lang w:eastAsia="ru-RU"/>
              </w:rPr>
              <w:tab/>
            </w:r>
            <w:r w:rsidRPr="007046D6">
              <w:rPr>
                <w:rStyle w:val="ab"/>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7046D6">
              <w:rPr>
                <w:noProof/>
                <w:webHidden/>
              </w:rPr>
              <w:tab/>
            </w:r>
            <w:r w:rsidRPr="007046D6">
              <w:rPr>
                <w:noProof/>
                <w:webHidden/>
              </w:rPr>
              <w:fldChar w:fldCharType="begin"/>
            </w:r>
            <w:r w:rsidRPr="007046D6">
              <w:rPr>
                <w:noProof/>
                <w:webHidden/>
              </w:rPr>
              <w:instrText xml:space="preserve"> PAGEREF _Toc236655896 \h </w:instrText>
            </w:r>
            <w:r w:rsidRPr="007046D6">
              <w:rPr>
                <w:noProof/>
                <w:webHidden/>
              </w:rPr>
            </w:r>
            <w:r w:rsidRPr="007046D6">
              <w:rPr>
                <w:noProof/>
                <w:webHidden/>
              </w:rPr>
              <w:fldChar w:fldCharType="separate"/>
            </w:r>
            <w:r w:rsidRPr="007046D6">
              <w:rPr>
                <w:noProof/>
                <w:webHidden/>
              </w:rPr>
              <w:t>25</w:t>
            </w:r>
            <w:r w:rsidRPr="007046D6">
              <w:rPr>
                <w:noProof/>
                <w:webHidden/>
              </w:rPr>
              <w:fldChar w:fldCharType="end"/>
            </w:r>
          </w:hyperlink>
        </w:p>
        <w:p w14:paraId="3E05A208" w14:textId="02EA78DE"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897" w:history="1">
            <w:r w:rsidRPr="007046D6">
              <w:rPr>
                <w:rStyle w:val="ab"/>
                <w:noProof/>
              </w:rPr>
              <w:t>5.</w:t>
            </w:r>
            <w:r w:rsidRPr="007046D6">
              <w:rPr>
                <w:rFonts w:asciiTheme="minorHAnsi" w:eastAsiaTheme="minorEastAsia" w:hAnsiTheme="minorHAnsi"/>
                <w:noProof/>
                <w:sz w:val="22"/>
                <w:szCs w:val="22"/>
                <w:lang w:eastAsia="ru-RU"/>
              </w:rPr>
              <w:tab/>
            </w:r>
            <w:r w:rsidRPr="007046D6">
              <w:rPr>
                <w:rStyle w:val="ab"/>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7046D6">
              <w:rPr>
                <w:noProof/>
                <w:webHidden/>
              </w:rPr>
              <w:tab/>
            </w:r>
            <w:r w:rsidRPr="007046D6">
              <w:rPr>
                <w:noProof/>
                <w:webHidden/>
              </w:rPr>
              <w:fldChar w:fldCharType="begin"/>
            </w:r>
            <w:r w:rsidRPr="007046D6">
              <w:rPr>
                <w:noProof/>
                <w:webHidden/>
              </w:rPr>
              <w:instrText xml:space="preserve"> PAGEREF _Toc236655897 \h </w:instrText>
            </w:r>
            <w:r w:rsidRPr="007046D6">
              <w:rPr>
                <w:noProof/>
                <w:webHidden/>
              </w:rPr>
            </w:r>
            <w:r w:rsidRPr="007046D6">
              <w:rPr>
                <w:noProof/>
                <w:webHidden/>
              </w:rPr>
              <w:fldChar w:fldCharType="separate"/>
            </w:r>
            <w:r w:rsidRPr="007046D6">
              <w:rPr>
                <w:noProof/>
                <w:webHidden/>
              </w:rPr>
              <w:t>35</w:t>
            </w:r>
            <w:r w:rsidRPr="007046D6">
              <w:rPr>
                <w:noProof/>
                <w:webHidden/>
              </w:rPr>
              <w:fldChar w:fldCharType="end"/>
            </w:r>
          </w:hyperlink>
        </w:p>
        <w:p w14:paraId="7925F3EE" w14:textId="0E41327D"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898" w:history="1">
            <w:r w:rsidRPr="007046D6">
              <w:rPr>
                <w:rStyle w:val="ab"/>
                <w:noProof/>
              </w:rPr>
              <w:t>6.</w:t>
            </w:r>
            <w:r w:rsidRPr="007046D6">
              <w:rPr>
                <w:rFonts w:asciiTheme="minorHAnsi" w:eastAsiaTheme="minorEastAsia" w:hAnsiTheme="minorHAnsi"/>
                <w:noProof/>
                <w:sz w:val="22"/>
                <w:szCs w:val="22"/>
                <w:lang w:eastAsia="ru-RU"/>
              </w:rPr>
              <w:tab/>
            </w:r>
            <w:r w:rsidRPr="007046D6">
              <w:rPr>
                <w:rStyle w:val="ab"/>
                <w:noProof/>
              </w:rPr>
              <w:t>Расчет балансов тепловой энергии по источникам тепловой энергии и по территориальному признаку</w:t>
            </w:r>
            <w:r w:rsidRPr="007046D6">
              <w:rPr>
                <w:noProof/>
                <w:webHidden/>
              </w:rPr>
              <w:tab/>
            </w:r>
            <w:r w:rsidRPr="007046D6">
              <w:rPr>
                <w:noProof/>
                <w:webHidden/>
              </w:rPr>
              <w:fldChar w:fldCharType="begin"/>
            </w:r>
            <w:r w:rsidRPr="007046D6">
              <w:rPr>
                <w:noProof/>
                <w:webHidden/>
              </w:rPr>
              <w:instrText xml:space="preserve"> PAGEREF _Toc236655898 \h </w:instrText>
            </w:r>
            <w:r w:rsidRPr="007046D6">
              <w:rPr>
                <w:noProof/>
                <w:webHidden/>
              </w:rPr>
            </w:r>
            <w:r w:rsidRPr="007046D6">
              <w:rPr>
                <w:noProof/>
                <w:webHidden/>
              </w:rPr>
              <w:fldChar w:fldCharType="separate"/>
            </w:r>
            <w:r w:rsidRPr="007046D6">
              <w:rPr>
                <w:noProof/>
                <w:webHidden/>
              </w:rPr>
              <w:t>36</w:t>
            </w:r>
            <w:r w:rsidRPr="007046D6">
              <w:rPr>
                <w:noProof/>
                <w:webHidden/>
              </w:rPr>
              <w:fldChar w:fldCharType="end"/>
            </w:r>
          </w:hyperlink>
        </w:p>
        <w:p w14:paraId="400BE84C" w14:textId="50C15D89"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899" w:history="1">
            <w:r w:rsidRPr="007046D6">
              <w:rPr>
                <w:rStyle w:val="ab"/>
                <w:noProof/>
              </w:rPr>
              <w:t>7.</w:t>
            </w:r>
            <w:r w:rsidRPr="007046D6">
              <w:rPr>
                <w:rFonts w:asciiTheme="minorHAnsi" w:eastAsiaTheme="minorEastAsia" w:hAnsiTheme="minorHAnsi"/>
                <w:noProof/>
                <w:sz w:val="22"/>
                <w:szCs w:val="22"/>
                <w:lang w:eastAsia="ru-RU"/>
              </w:rPr>
              <w:tab/>
            </w:r>
            <w:r w:rsidRPr="007046D6">
              <w:rPr>
                <w:rStyle w:val="ab"/>
                <w:noProof/>
              </w:rPr>
              <w:t>Расчет потерь тепловой энергии через изоляцию и с утечками теплоносителя</w:t>
            </w:r>
            <w:r w:rsidRPr="007046D6">
              <w:rPr>
                <w:noProof/>
                <w:webHidden/>
              </w:rPr>
              <w:tab/>
            </w:r>
            <w:r w:rsidRPr="007046D6">
              <w:rPr>
                <w:noProof/>
                <w:webHidden/>
              </w:rPr>
              <w:fldChar w:fldCharType="begin"/>
            </w:r>
            <w:r w:rsidRPr="007046D6">
              <w:rPr>
                <w:noProof/>
                <w:webHidden/>
              </w:rPr>
              <w:instrText xml:space="preserve"> PAGEREF _Toc236655899 \h </w:instrText>
            </w:r>
            <w:r w:rsidRPr="007046D6">
              <w:rPr>
                <w:noProof/>
                <w:webHidden/>
              </w:rPr>
            </w:r>
            <w:r w:rsidRPr="007046D6">
              <w:rPr>
                <w:noProof/>
                <w:webHidden/>
              </w:rPr>
              <w:fldChar w:fldCharType="separate"/>
            </w:r>
            <w:r w:rsidRPr="007046D6">
              <w:rPr>
                <w:noProof/>
                <w:webHidden/>
              </w:rPr>
              <w:t>38</w:t>
            </w:r>
            <w:r w:rsidRPr="007046D6">
              <w:rPr>
                <w:noProof/>
                <w:webHidden/>
              </w:rPr>
              <w:fldChar w:fldCharType="end"/>
            </w:r>
          </w:hyperlink>
        </w:p>
        <w:p w14:paraId="23DB88BF" w14:textId="29F4D3D5"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900" w:history="1">
            <w:r w:rsidRPr="007046D6">
              <w:rPr>
                <w:rStyle w:val="ab"/>
                <w:noProof/>
              </w:rPr>
              <w:t>8.</w:t>
            </w:r>
            <w:r w:rsidRPr="007046D6">
              <w:rPr>
                <w:rFonts w:asciiTheme="minorHAnsi" w:eastAsiaTheme="minorEastAsia" w:hAnsiTheme="minorHAnsi"/>
                <w:noProof/>
                <w:sz w:val="22"/>
                <w:szCs w:val="22"/>
                <w:lang w:eastAsia="ru-RU"/>
              </w:rPr>
              <w:tab/>
            </w:r>
            <w:r w:rsidRPr="007046D6">
              <w:rPr>
                <w:rStyle w:val="ab"/>
                <w:noProof/>
              </w:rPr>
              <w:t>Расчет показателей надежности теплоснабжения</w:t>
            </w:r>
            <w:r w:rsidRPr="007046D6">
              <w:rPr>
                <w:noProof/>
                <w:webHidden/>
              </w:rPr>
              <w:tab/>
            </w:r>
            <w:r w:rsidRPr="007046D6">
              <w:rPr>
                <w:noProof/>
                <w:webHidden/>
              </w:rPr>
              <w:fldChar w:fldCharType="begin"/>
            </w:r>
            <w:r w:rsidRPr="007046D6">
              <w:rPr>
                <w:noProof/>
                <w:webHidden/>
              </w:rPr>
              <w:instrText xml:space="preserve"> PAGEREF _Toc236655900 \h </w:instrText>
            </w:r>
            <w:r w:rsidRPr="007046D6">
              <w:rPr>
                <w:noProof/>
                <w:webHidden/>
              </w:rPr>
            </w:r>
            <w:r w:rsidRPr="007046D6">
              <w:rPr>
                <w:noProof/>
                <w:webHidden/>
              </w:rPr>
              <w:fldChar w:fldCharType="separate"/>
            </w:r>
            <w:r w:rsidRPr="007046D6">
              <w:rPr>
                <w:noProof/>
                <w:webHidden/>
              </w:rPr>
              <w:t>39</w:t>
            </w:r>
            <w:r w:rsidRPr="007046D6">
              <w:rPr>
                <w:noProof/>
                <w:webHidden/>
              </w:rPr>
              <w:fldChar w:fldCharType="end"/>
            </w:r>
          </w:hyperlink>
        </w:p>
        <w:p w14:paraId="3819D8C2" w14:textId="4432CAF6"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901" w:history="1">
            <w:r w:rsidRPr="007046D6">
              <w:rPr>
                <w:rStyle w:val="ab"/>
                <w:noProof/>
              </w:rPr>
              <w:t>9.</w:t>
            </w:r>
            <w:r w:rsidRPr="007046D6">
              <w:rPr>
                <w:rFonts w:asciiTheme="minorHAnsi" w:eastAsiaTheme="minorEastAsia" w:hAnsiTheme="minorHAnsi"/>
                <w:noProof/>
                <w:sz w:val="22"/>
                <w:szCs w:val="22"/>
                <w:lang w:eastAsia="ru-RU"/>
              </w:rPr>
              <w:tab/>
            </w:r>
            <w:r w:rsidRPr="007046D6">
              <w:rPr>
                <w:rStyle w:val="ab"/>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7046D6">
              <w:rPr>
                <w:noProof/>
                <w:webHidden/>
              </w:rPr>
              <w:tab/>
            </w:r>
            <w:r w:rsidRPr="007046D6">
              <w:rPr>
                <w:noProof/>
                <w:webHidden/>
              </w:rPr>
              <w:fldChar w:fldCharType="begin"/>
            </w:r>
            <w:r w:rsidRPr="007046D6">
              <w:rPr>
                <w:noProof/>
                <w:webHidden/>
              </w:rPr>
              <w:instrText xml:space="preserve"> PAGEREF _Toc236655901 \h </w:instrText>
            </w:r>
            <w:r w:rsidRPr="007046D6">
              <w:rPr>
                <w:noProof/>
                <w:webHidden/>
              </w:rPr>
            </w:r>
            <w:r w:rsidRPr="007046D6">
              <w:rPr>
                <w:noProof/>
                <w:webHidden/>
              </w:rPr>
              <w:fldChar w:fldCharType="separate"/>
            </w:r>
            <w:r w:rsidRPr="007046D6">
              <w:rPr>
                <w:noProof/>
                <w:webHidden/>
              </w:rPr>
              <w:t>40</w:t>
            </w:r>
            <w:r w:rsidRPr="007046D6">
              <w:rPr>
                <w:noProof/>
                <w:webHidden/>
              </w:rPr>
              <w:fldChar w:fldCharType="end"/>
            </w:r>
          </w:hyperlink>
        </w:p>
        <w:p w14:paraId="529D6E5B" w14:textId="76A6FE12" w:rsidR="007046D6" w:rsidRPr="007046D6" w:rsidRDefault="007046D6" w:rsidP="007046D6">
          <w:pPr>
            <w:pStyle w:val="11"/>
            <w:tabs>
              <w:tab w:val="left" w:pos="1100"/>
              <w:tab w:val="right" w:leader="dot" w:pos="9345"/>
            </w:tabs>
            <w:ind w:firstLine="0"/>
            <w:rPr>
              <w:rFonts w:asciiTheme="minorHAnsi" w:eastAsiaTheme="minorEastAsia" w:hAnsiTheme="minorHAnsi"/>
              <w:noProof/>
              <w:sz w:val="22"/>
              <w:szCs w:val="22"/>
              <w:lang w:eastAsia="ru-RU"/>
            </w:rPr>
          </w:pPr>
          <w:hyperlink w:anchor="_Toc236655902" w:history="1">
            <w:r w:rsidRPr="007046D6">
              <w:rPr>
                <w:rStyle w:val="ab"/>
                <w:noProof/>
              </w:rPr>
              <w:t>10.</w:t>
            </w:r>
            <w:r w:rsidRPr="007046D6">
              <w:rPr>
                <w:rFonts w:asciiTheme="minorHAnsi" w:eastAsiaTheme="minorEastAsia" w:hAnsiTheme="minorHAnsi"/>
                <w:noProof/>
                <w:sz w:val="22"/>
                <w:szCs w:val="22"/>
                <w:lang w:eastAsia="ru-RU"/>
              </w:rPr>
              <w:tab/>
            </w:r>
            <w:r w:rsidRPr="007046D6">
              <w:rPr>
                <w:rStyle w:val="ab"/>
                <w:noProof/>
              </w:rPr>
              <w:t>сравнительные пьезометрические графики для разработке и анализа сценариев перспективного развития тепловых сетей</w:t>
            </w:r>
            <w:r w:rsidRPr="007046D6">
              <w:rPr>
                <w:noProof/>
                <w:webHidden/>
              </w:rPr>
              <w:tab/>
            </w:r>
            <w:r w:rsidRPr="007046D6">
              <w:rPr>
                <w:noProof/>
                <w:webHidden/>
              </w:rPr>
              <w:fldChar w:fldCharType="begin"/>
            </w:r>
            <w:r w:rsidRPr="007046D6">
              <w:rPr>
                <w:noProof/>
                <w:webHidden/>
              </w:rPr>
              <w:instrText xml:space="preserve"> PAGEREF _Toc236655902 \h </w:instrText>
            </w:r>
            <w:r w:rsidRPr="007046D6">
              <w:rPr>
                <w:noProof/>
                <w:webHidden/>
              </w:rPr>
            </w:r>
            <w:r w:rsidRPr="007046D6">
              <w:rPr>
                <w:noProof/>
                <w:webHidden/>
              </w:rPr>
              <w:fldChar w:fldCharType="separate"/>
            </w:r>
            <w:r w:rsidRPr="007046D6">
              <w:rPr>
                <w:noProof/>
                <w:webHidden/>
              </w:rPr>
              <w:t>41</w:t>
            </w:r>
            <w:r w:rsidRPr="007046D6">
              <w:rPr>
                <w:noProof/>
                <w:webHidden/>
              </w:rPr>
              <w:fldChar w:fldCharType="end"/>
            </w:r>
          </w:hyperlink>
        </w:p>
        <w:p w14:paraId="1DD1F2B5" w14:textId="7C9F77C4" w:rsidR="003F1611" w:rsidRPr="007046D6" w:rsidRDefault="003F1611" w:rsidP="007046D6">
          <w:pPr>
            <w:pStyle w:val="11"/>
            <w:tabs>
              <w:tab w:val="left" w:pos="440"/>
              <w:tab w:val="right" w:leader="dot" w:pos="9345"/>
            </w:tabs>
            <w:ind w:firstLine="0"/>
            <w:rPr>
              <w:rStyle w:val="ab"/>
              <w:b/>
              <w:bCs/>
              <w:noProof/>
            </w:rPr>
          </w:pPr>
          <w:r w:rsidRPr="007046D6">
            <w:rPr>
              <w:rStyle w:val="ab"/>
              <w:b/>
              <w:noProof/>
            </w:rPr>
            <w:fldChar w:fldCharType="end"/>
          </w:r>
        </w:p>
      </w:sdtContent>
    </w:sdt>
    <w:p w14:paraId="4DAF736C" w14:textId="77777777" w:rsidR="004F168D" w:rsidRPr="007046D6" w:rsidRDefault="004F168D" w:rsidP="00165683"/>
    <w:p w14:paraId="5EEBD431" w14:textId="77777777" w:rsidR="004F168D" w:rsidRPr="007046D6" w:rsidRDefault="004F168D" w:rsidP="00165683"/>
    <w:p w14:paraId="18385377" w14:textId="77777777" w:rsidR="004F168D" w:rsidRPr="007046D6" w:rsidRDefault="004F168D" w:rsidP="00165683"/>
    <w:p w14:paraId="04655F21" w14:textId="611A40AB" w:rsidR="004F168D" w:rsidRPr="007046D6" w:rsidRDefault="004F168D" w:rsidP="00165683"/>
    <w:p w14:paraId="3FFF1881" w14:textId="77777777" w:rsidR="004F168D" w:rsidRPr="007046D6" w:rsidRDefault="004F168D" w:rsidP="00165683"/>
    <w:p w14:paraId="6B33499B" w14:textId="77777777" w:rsidR="00DD46A7" w:rsidRPr="007046D6" w:rsidRDefault="00DD46A7">
      <w:pPr>
        <w:spacing w:after="160" w:line="259" w:lineRule="auto"/>
        <w:ind w:firstLine="0"/>
        <w:jc w:val="left"/>
        <w:rPr>
          <w:rFonts w:eastAsiaTheme="majorEastAsia" w:cs="Times New Roman"/>
          <w:b/>
          <w:bCs/>
          <w:sz w:val="28"/>
          <w:szCs w:val="28"/>
        </w:rPr>
      </w:pPr>
      <w:bookmarkStart w:id="4" w:name="_Toc172721023"/>
      <w:r w:rsidRPr="007046D6">
        <w:br w:type="page"/>
      </w:r>
    </w:p>
    <w:p w14:paraId="6E52EB07" w14:textId="63E54FDC" w:rsidR="00DD46A7" w:rsidRPr="007046D6" w:rsidRDefault="00DD46A7" w:rsidP="00DD46A7">
      <w:pPr>
        <w:pStyle w:val="1"/>
        <w:numPr>
          <w:ilvl w:val="0"/>
          <w:numId w:val="0"/>
        </w:numPr>
      </w:pPr>
      <w:bookmarkStart w:id="5" w:name="_Toc236655891"/>
      <w:r w:rsidRPr="007046D6">
        <w:lastRenderedPageBreak/>
        <w:t>Список таблиц</w:t>
      </w:r>
      <w:bookmarkEnd w:id="5"/>
    </w:p>
    <w:p w14:paraId="538E4A42" w14:textId="4B9B6320" w:rsidR="007046D6" w:rsidRPr="007046D6" w:rsidRDefault="00DD46A7" w:rsidP="007046D6">
      <w:pPr>
        <w:pStyle w:val="ac"/>
        <w:tabs>
          <w:tab w:val="right" w:leader="dot" w:pos="9345"/>
        </w:tabs>
        <w:ind w:firstLine="0"/>
        <w:rPr>
          <w:rFonts w:asciiTheme="minorHAnsi" w:eastAsiaTheme="minorEastAsia" w:hAnsiTheme="minorHAnsi"/>
          <w:noProof/>
          <w:sz w:val="22"/>
          <w:szCs w:val="22"/>
          <w:lang w:eastAsia="ru-RU"/>
        </w:rPr>
      </w:pPr>
      <w:r w:rsidRPr="007046D6">
        <w:rPr>
          <w:rStyle w:val="ab"/>
          <w:b/>
          <w:bCs/>
        </w:rPr>
        <w:fldChar w:fldCharType="begin"/>
      </w:r>
      <w:r w:rsidRPr="007046D6">
        <w:rPr>
          <w:rStyle w:val="ab"/>
          <w:b/>
          <w:bCs/>
        </w:rPr>
        <w:instrText xml:space="preserve"> TOC \h \z \c "Таблица" </w:instrText>
      </w:r>
      <w:r w:rsidRPr="007046D6">
        <w:rPr>
          <w:rStyle w:val="ab"/>
          <w:b/>
          <w:bCs/>
        </w:rPr>
        <w:fldChar w:fldCharType="separate"/>
      </w:r>
      <w:hyperlink w:anchor="_Toc236655903" w:history="1">
        <w:r w:rsidR="007046D6" w:rsidRPr="007046D6">
          <w:rPr>
            <w:rStyle w:val="ab"/>
            <w:noProof/>
          </w:rPr>
          <w:t>Таблица 4.1 Перечень потребителей, подключенных к системам теплоснабжения ООО «БЭК» за 2021 – 2025 гг.</w:t>
        </w:r>
        <w:r w:rsidR="007046D6" w:rsidRPr="007046D6">
          <w:rPr>
            <w:noProof/>
            <w:webHidden/>
          </w:rPr>
          <w:tab/>
        </w:r>
        <w:r w:rsidR="007046D6" w:rsidRPr="007046D6">
          <w:rPr>
            <w:noProof/>
            <w:webHidden/>
          </w:rPr>
          <w:fldChar w:fldCharType="begin"/>
        </w:r>
        <w:r w:rsidR="007046D6" w:rsidRPr="007046D6">
          <w:rPr>
            <w:noProof/>
            <w:webHidden/>
          </w:rPr>
          <w:instrText xml:space="preserve"> PAGEREF _Toc236655903 \h </w:instrText>
        </w:r>
        <w:r w:rsidR="007046D6" w:rsidRPr="007046D6">
          <w:rPr>
            <w:noProof/>
            <w:webHidden/>
          </w:rPr>
        </w:r>
        <w:r w:rsidR="007046D6" w:rsidRPr="007046D6">
          <w:rPr>
            <w:noProof/>
            <w:webHidden/>
          </w:rPr>
          <w:fldChar w:fldCharType="separate"/>
        </w:r>
        <w:r w:rsidR="007046D6" w:rsidRPr="007046D6">
          <w:rPr>
            <w:noProof/>
            <w:webHidden/>
          </w:rPr>
          <w:t>25</w:t>
        </w:r>
        <w:r w:rsidR="007046D6" w:rsidRPr="007046D6">
          <w:rPr>
            <w:noProof/>
            <w:webHidden/>
          </w:rPr>
          <w:fldChar w:fldCharType="end"/>
        </w:r>
      </w:hyperlink>
    </w:p>
    <w:p w14:paraId="14C397BA" w14:textId="1345971C"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04" w:history="1">
        <w:r w:rsidRPr="007046D6">
          <w:rPr>
            <w:rStyle w:val="ab"/>
            <w:noProof/>
          </w:rPr>
          <w:t>Таблица 4.2 Гидравлические режимы (параметры в контрольных точках)</w:t>
        </w:r>
        <w:r w:rsidRPr="007046D6">
          <w:rPr>
            <w:noProof/>
            <w:webHidden/>
          </w:rPr>
          <w:tab/>
        </w:r>
        <w:r w:rsidRPr="007046D6">
          <w:rPr>
            <w:noProof/>
            <w:webHidden/>
          </w:rPr>
          <w:fldChar w:fldCharType="begin"/>
        </w:r>
        <w:r w:rsidRPr="007046D6">
          <w:rPr>
            <w:noProof/>
            <w:webHidden/>
          </w:rPr>
          <w:instrText xml:space="preserve"> PAGEREF _Toc236655904 \h </w:instrText>
        </w:r>
        <w:r w:rsidRPr="007046D6">
          <w:rPr>
            <w:noProof/>
            <w:webHidden/>
          </w:rPr>
        </w:r>
        <w:r w:rsidRPr="007046D6">
          <w:rPr>
            <w:noProof/>
            <w:webHidden/>
          </w:rPr>
          <w:fldChar w:fldCharType="separate"/>
        </w:r>
        <w:r w:rsidRPr="007046D6">
          <w:rPr>
            <w:noProof/>
            <w:webHidden/>
          </w:rPr>
          <w:t>26</w:t>
        </w:r>
        <w:r w:rsidRPr="007046D6">
          <w:rPr>
            <w:noProof/>
            <w:webHidden/>
          </w:rPr>
          <w:fldChar w:fldCharType="end"/>
        </w:r>
      </w:hyperlink>
    </w:p>
    <w:p w14:paraId="02A2E040" w14:textId="2EA07491" w:rsidR="00DD46A7" w:rsidRPr="007046D6" w:rsidRDefault="00DD46A7" w:rsidP="00DD46A7">
      <w:pPr>
        <w:pStyle w:val="11"/>
        <w:tabs>
          <w:tab w:val="left" w:pos="440"/>
          <w:tab w:val="right" w:leader="dot" w:pos="9345"/>
        </w:tabs>
        <w:ind w:firstLine="0"/>
      </w:pPr>
      <w:r w:rsidRPr="007046D6">
        <w:rPr>
          <w:rStyle w:val="ab"/>
          <w:b/>
          <w:bCs/>
        </w:rPr>
        <w:fldChar w:fldCharType="end"/>
      </w:r>
    </w:p>
    <w:p w14:paraId="53CD3BD7" w14:textId="037D8D50" w:rsidR="00DD46A7" w:rsidRPr="007046D6" w:rsidRDefault="00DD46A7">
      <w:pPr>
        <w:spacing w:after="160" w:line="259" w:lineRule="auto"/>
        <w:ind w:firstLine="0"/>
        <w:jc w:val="left"/>
        <w:rPr>
          <w:rFonts w:eastAsiaTheme="majorEastAsia" w:cs="Times New Roman"/>
          <w:b/>
          <w:bCs/>
          <w:sz w:val="28"/>
          <w:szCs w:val="28"/>
        </w:rPr>
      </w:pPr>
      <w:r w:rsidRPr="007046D6">
        <w:br w:type="page"/>
      </w:r>
    </w:p>
    <w:p w14:paraId="385BEA73" w14:textId="299BA9C9" w:rsidR="004F168D" w:rsidRPr="007046D6" w:rsidRDefault="004F168D" w:rsidP="00165683">
      <w:pPr>
        <w:pStyle w:val="1"/>
        <w:numPr>
          <w:ilvl w:val="0"/>
          <w:numId w:val="0"/>
        </w:numPr>
      </w:pPr>
      <w:bookmarkStart w:id="6" w:name="_Toc236655892"/>
      <w:r w:rsidRPr="007046D6">
        <w:lastRenderedPageBreak/>
        <w:t>Список рисунков</w:t>
      </w:r>
      <w:bookmarkEnd w:id="4"/>
      <w:bookmarkEnd w:id="6"/>
    </w:p>
    <w:p w14:paraId="0F3506FE" w14:textId="78CDB01E" w:rsidR="007046D6" w:rsidRPr="007046D6" w:rsidRDefault="003F1611" w:rsidP="007046D6">
      <w:pPr>
        <w:pStyle w:val="ac"/>
        <w:tabs>
          <w:tab w:val="right" w:leader="dot" w:pos="9345"/>
        </w:tabs>
        <w:ind w:firstLine="0"/>
        <w:rPr>
          <w:rFonts w:asciiTheme="minorHAnsi" w:eastAsiaTheme="minorEastAsia" w:hAnsiTheme="minorHAnsi"/>
          <w:noProof/>
          <w:sz w:val="22"/>
          <w:szCs w:val="22"/>
          <w:lang w:eastAsia="ru-RU"/>
        </w:rPr>
      </w:pPr>
      <w:r w:rsidRPr="007046D6">
        <w:rPr>
          <w:b/>
          <w:bCs/>
        </w:rPr>
        <w:fldChar w:fldCharType="begin"/>
      </w:r>
      <w:r w:rsidRPr="007046D6">
        <w:rPr>
          <w:b/>
          <w:bCs/>
        </w:rPr>
        <w:instrText xml:space="preserve"> TOC \h \z \c "Рисунок" </w:instrText>
      </w:r>
      <w:r w:rsidRPr="007046D6">
        <w:rPr>
          <w:b/>
          <w:bCs/>
        </w:rPr>
        <w:fldChar w:fldCharType="separate"/>
      </w:r>
      <w:hyperlink w:anchor="_Toc236655905" w:history="1">
        <w:r w:rsidR="007046D6" w:rsidRPr="007046D6">
          <w:rPr>
            <w:rStyle w:val="ab"/>
            <w:noProof/>
          </w:rPr>
          <w:t>Рисунок 1.1 Графическое отображение электронной модели (представление объектов системы теплоснабжения)</w:t>
        </w:r>
        <w:r w:rsidR="007046D6" w:rsidRPr="007046D6">
          <w:rPr>
            <w:noProof/>
            <w:webHidden/>
          </w:rPr>
          <w:tab/>
        </w:r>
        <w:r w:rsidR="007046D6" w:rsidRPr="007046D6">
          <w:rPr>
            <w:noProof/>
            <w:webHidden/>
          </w:rPr>
          <w:fldChar w:fldCharType="begin"/>
        </w:r>
        <w:r w:rsidR="007046D6" w:rsidRPr="007046D6">
          <w:rPr>
            <w:noProof/>
            <w:webHidden/>
          </w:rPr>
          <w:instrText xml:space="preserve"> PAGEREF _Toc236655905 \h </w:instrText>
        </w:r>
        <w:r w:rsidR="007046D6" w:rsidRPr="007046D6">
          <w:rPr>
            <w:noProof/>
            <w:webHidden/>
          </w:rPr>
        </w:r>
        <w:r w:rsidR="007046D6" w:rsidRPr="007046D6">
          <w:rPr>
            <w:noProof/>
            <w:webHidden/>
          </w:rPr>
          <w:fldChar w:fldCharType="separate"/>
        </w:r>
        <w:r w:rsidR="007046D6" w:rsidRPr="007046D6">
          <w:rPr>
            <w:noProof/>
            <w:webHidden/>
          </w:rPr>
          <w:t>9</w:t>
        </w:r>
        <w:r w:rsidR="007046D6" w:rsidRPr="007046D6">
          <w:rPr>
            <w:noProof/>
            <w:webHidden/>
          </w:rPr>
          <w:fldChar w:fldCharType="end"/>
        </w:r>
      </w:hyperlink>
    </w:p>
    <w:p w14:paraId="0059F93F" w14:textId="0B73CCDF"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06" w:history="1">
        <w:r w:rsidRPr="007046D6">
          <w:rPr>
            <w:rStyle w:val="ab"/>
            <w:noProof/>
          </w:rPr>
          <w:t>Рисунок 1.2 Графическое отображение электронной модели (построение пьезометрических графиков)</w:t>
        </w:r>
        <w:r w:rsidRPr="007046D6">
          <w:rPr>
            <w:noProof/>
            <w:webHidden/>
          </w:rPr>
          <w:tab/>
        </w:r>
        <w:r w:rsidRPr="007046D6">
          <w:rPr>
            <w:noProof/>
            <w:webHidden/>
          </w:rPr>
          <w:fldChar w:fldCharType="begin"/>
        </w:r>
        <w:r w:rsidRPr="007046D6">
          <w:rPr>
            <w:noProof/>
            <w:webHidden/>
          </w:rPr>
          <w:instrText xml:space="preserve"> PAGEREF _Toc236655906 \h </w:instrText>
        </w:r>
        <w:r w:rsidRPr="007046D6">
          <w:rPr>
            <w:noProof/>
            <w:webHidden/>
          </w:rPr>
        </w:r>
        <w:r w:rsidRPr="007046D6">
          <w:rPr>
            <w:noProof/>
            <w:webHidden/>
          </w:rPr>
          <w:fldChar w:fldCharType="separate"/>
        </w:r>
        <w:r w:rsidRPr="007046D6">
          <w:rPr>
            <w:noProof/>
            <w:webHidden/>
          </w:rPr>
          <w:t>10</w:t>
        </w:r>
        <w:r w:rsidRPr="007046D6">
          <w:rPr>
            <w:noProof/>
            <w:webHidden/>
          </w:rPr>
          <w:fldChar w:fldCharType="end"/>
        </w:r>
      </w:hyperlink>
    </w:p>
    <w:p w14:paraId="16BB977E" w14:textId="43216B2F"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07" w:history="1">
        <w:r w:rsidRPr="007046D6">
          <w:rPr>
            <w:rStyle w:val="ab"/>
            <w:noProof/>
          </w:rPr>
          <w:t>Рисунок 1.3 Графическое отображение электронной модели (теплогидравлический расчёт)</w:t>
        </w:r>
        <w:r w:rsidRPr="007046D6">
          <w:rPr>
            <w:noProof/>
            <w:webHidden/>
          </w:rPr>
          <w:tab/>
        </w:r>
        <w:r w:rsidRPr="007046D6">
          <w:rPr>
            <w:noProof/>
            <w:webHidden/>
          </w:rPr>
          <w:fldChar w:fldCharType="begin"/>
        </w:r>
        <w:r w:rsidRPr="007046D6">
          <w:rPr>
            <w:noProof/>
            <w:webHidden/>
          </w:rPr>
          <w:instrText xml:space="preserve"> PAGEREF _Toc236655907 \h </w:instrText>
        </w:r>
        <w:r w:rsidRPr="007046D6">
          <w:rPr>
            <w:noProof/>
            <w:webHidden/>
          </w:rPr>
        </w:r>
        <w:r w:rsidRPr="007046D6">
          <w:rPr>
            <w:noProof/>
            <w:webHidden/>
          </w:rPr>
          <w:fldChar w:fldCharType="separate"/>
        </w:r>
        <w:r w:rsidRPr="007046D6">
          <w:rPr>
            <w:noProof/>
            <w:webHidden/>
          </w:rPr>
          <w:t>11</w:t>
        </w:r>
        <w:r w:rsidRPr="007046D6">
          <w:rPr>
            <w:noProof/>
            <w:webHidden/>
          </w:rPr>
          <w:fldChar w:fldCharType="end"/>
        </w:r>
      </w:hyperlink>
    </w:p>
    <w:p w14:paraId="35AF79B1" w14:textId="5090BD53"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08" w:history="1">
        <w:r w:rsidRPr="007046D6">
          <w:rPr>
            <w:rStyle w:val="ab"/>
            <w:noProof/>
          </w:rPr>
          <w:t>Рисунок 2.1 Окно информации по объекту «Потребитель» ч.1</w:t>
        </w:r>
        <w:r w:rsidRPr="007046D6">
          <w:rPr>
            <w:noProof/>
            <w:webHidden/>
          </w:rPr>
          <w:tab/>
        </w:r>
        <w:r w:rsidRPr="007046D6">
          <w:rPr>
            <w:noProof/>
            <w:webHidden/>
          </w:rPr>
          <w:fldChar w:fldCharType="begin"/>
        </w:r>
        <w:r w:rsidRPr="007046D6">
          <w:rPr>
            <w:noProof/>
            <w:webHidden/>
          </w:rPr>
          <w:instrText xml:space="preserve"> PAGEREF _Toc236655908 \h </w:instrText>
        </w:r>
        <w:r w:rsidRPr="007046D6">
          <w:rPr>
            <w:noProof/>
            <w:webHidden/>
          </w:rPr>
        </w:r>
        <w:r w:rsidRPr="007046D6">
          <w:rPr>
            <w:noProof/>
            <w:webHidden/>
          </w:rPr>
          <w:fldChar w:fldCharType="separate"/>
        </w:r>
        <w:r w:rsidRPr="007046D6">
          <w:rPr>
            <w:noProof/>
            <w:webHidden/>
          </w:rPr>
          <w:t>12</w:t>
        </w:r>
        <w:r w:rsidRPr="007046D6">
          <w:rPr>
            <w:noProof/>
            <w:webHidden/>
          </w:rPr>
          <w:fldChar w:fldCharType="end"/>
        </w:r>
      </w:hyperlink>
    </w:p>
    <w:p w14:paraId="27DC56FF" w14:textId="702FA5BC"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09" w:history="1">
        <w:r w:rsidRPr="007046D6">
          <w:rPr>
            <w:rStyle w:val="ab"/>
            <w:noProof/>
          </w:rPr>
          <w:t>Рисунок 2.2 Окно информации по объекту «Потребитель» ч.2</w:t>
        </w:r>
        <w:r w:rsidRPr="007046D6">
          <w:rPr>
            <w:noProof/>
            <w:webHidden/>
          </w:rPr>
          <w:tab/>
        </w:r>
        <w:r w:rsidRPr="007046D6">
          <w:rPr>
            <w:noProof/>
            <w:webHidden/>
          </w:rPr>
          <w:fldChar w:fldCharType="begin"/>
        </w:r>
        <w:r w:rsidRPr="007046D6">
          <w:rPr>
            <w:noProof/>
            <w:webHidden/>
          </w:rPr>
          <w:instrText xml:space="preserve"> PAGEREF _Toc236655909 \h </w:instrText>
        </w:r>
        <w:r w:rsidRPr="007046D6">
          <w:rPr>
            <w:noProof/>
            <w:webHidden/>
          </w:rPr>
        </w:r>
        <w:r w:rsidRPr="007046D6">
          <w:rPr>
            <w:noProof/>
            <w:webHidden/>
          </w:rPr>
          <w:fldChar w:fldCharType="separate"/>
        </w:r>
        <w:r w:rsidRPr="007046D6">
          <w:rPr>
            <w:noProof/>
            <w:webHidden/>
          </w:rPr>
          <w:t>13</w:t>
        </w:r>
        <w:r w:rsidRPr="007046D6">
          <w:rPr>
            <w:noProof/>
            <w:webHidden/>
          </w:rPr>
          <w:fldChar w:fldCharType="end"/>
        </w:r>
      </w:hyperlink>
    </w:p>
    <w:p w14:paraId="4B023C91" w14:textId="05AE6442"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0" w:history="1">
        <w:r w:rsidRPr="007046D6">
          <w:rPr>
            <w:rStyle w:val="ab"/>
            <w:noProof/>
          </w:rPr>
          <w:t>Рисунок 2.3 Окно информации по объекту «Потребитель» ч.3</w:t>
        </w:r>
        <w:r w:rsidRPr="007046D6">
          <w:rPr>
            <w:noProof/>
            <w:webHidden/>
          </w:rPr>
          <w:tab/>
        </w:r>
        <w:r w:rsidRPr="007046D6">
          <w:rPr>
            <w:noProof/>
            <w:webHidden/>
          </w:rPr>
          <w:fldChar w:fldCharType="begin"/>
        </w:r>
        <w:r w:rsidRPr="007046D6">
          <w:rPr>
            <w:noProof/>
            <w:webHidden/>
          </w:rPr>
          <w:instrText xml:space="preserve"> PAGEREF _Toc236655910 \h </w:instrText>
        </w:r>
        <w:r w:rsidRPr="007046D6">
          <w:rPr>
            <w:noProof/>
            <w:webHidden/>
          </w:rPr>
        </w:r>
        <w:r w:rsidRPr="007046D6">
          <w:rPr>
            <w:noProof/>
            <w:webHidden/>
          </w:rPr>
          <w:fldChar w:fldCharType="separate"/>
        </w:r>
        <w:r w:rsidRPr="007046D6">
          <w:rPr>
            <w:noProof/>
            <w:webHidden/>
          </w:rPr>
          <w:t>14</w:t>
        </w:r>
        <w:r w:rsidRPr="007046D6">
          <w:rPr>
            <w:noProof/>
            <w:webHidden/>
          </w:rPr>
          <w:fldChar w:fldCharType="end"/>
        </w:r>
      </w:hyperlink>
    </w:p>
    <w:p w14:paraId="2FDA6EE7" w14:textId="78E8FE56"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1" w:history="1">
        <w:r w:rsidRPr="007046D6">
          <w:rPr>
            <w:rStyle w:val="ab"/>
            <w:noProof/>
          </w:rPr>
          <w:t>Рисунок 2.4 Окно информации по объекту «Участок» ч.1</w:t>
        </w:r>
        <w:r w:rsidRPr="007046D6">
          <w:rPr>
            <w:noProof/>
            <w:webHidden/>
          </w:rPr>
          <w:tab/>
        </w:r>
        <w:r w:rsidRPr="007046D6">
          <w:rPr>
            <w:noProof/>
            <w:webHidden/>
          </w:rPr>
          <w:fldChar w:fldCharType="begin"/>
        </w:r>
        <w:r w:rsidRPr="007046D6">
          <w:rPr>
            <w:noProof/>
            <w:webHidden/>
          </w:rPr>
          <w:instrText xml:space="preserve"> PAGEREF _Toc236655911 \h </w:instrText>
        </w:r>
        <w:r w:rsidRPr="007046D6">
          <w:rPr>
            <w:noProof/>
            <w:webHidden/>
          </w:rPr>
        </w:r>
        <w:r w:rsidRPr="007046D6">
          <w:rPr>
            <w:noProof/>
            <w:webHidden/>
          </w:rPr>
          <w:fldChar w:fldCharType="separate"/>
        </w:r>
        <w:r w:rsidRPr="007046D6">
          <w:rPr>
            <w:noProof/>
            <w:webHidden/>
          </w:rPr>
          <w:t>15</w:t>
        </w:r>
        <w:r w:rsidRPr="007046D6">
          <w:rPr>
            <w:noProof/>
            <w:webHidden/>
          </w:rPr>
          <w:fldChar w:fldCharType="end"/>
        </w:r>
      </w:hyperlink>
    </w:p>
    <w:p w14:paraId="69DD60CB" w14:textId="0B1AAFF5"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2" w:history="1">
        <w:r w:rsidRPr="007046D6">
          <w:rPr>
            <w:rStyle w:val="ab"/>
            <w:noProof/>
          </w:rPr>
          <w:t>Рисунок 2.5 Окно информации по объекту «Участок» ч.2</w:t>
        </w:r>
        <w:r w:rsidRPr="007046D6">
          <w:rPr>
            <w:noProof/>
            <w:webHidden/>
          </w:rPr>
          <w:tab/>
        </w:r>
        <w:r w:rsidRPr="007046D6">
          <w:rPr>
            <w:noProof/>
            <w:webHidden/>
          </w:rPr>
          <w:fldChar w:fldCharType="begin"/>
        </w:r>
        <w:r w:rsidRPr="007046D6">
          <w:rPr>
            <w:noProof/>
            <w:webHidden/>
          </w:rPr>
          <w:instrText xml:space="preserve"> PAGEREF _Toc236655912 \h </w:instrText>
        </w:r>
        <w:r w:rsidRPr="007046D6">
          <w:rPr>
            <w:noProof/>
            <w:webHidden/>
          </w:rPr>
        </w:r>
        <w:r w:rsidRPr="007046D6">
          <w:rPr>
            <w:noProof/>
            <w:webHidden/>
          </w:rPr>
          <w:fldChar w:fldCharType="separate"/>
        </w:r>
        <w:r w:rsidRPr="007046D6">
          <w:rPr>
            <w:noProof/>
            <w:webHidden/>
          </w:rPr>
          <w:t>16</w:t>
        </w:r>
        <w:r w:rsidRPr="007046D6">
          <w:rPr>
            <w:noProof/>
            <w:webHidden/>
          </w:rPr>
          <w:fldChar w:fldCharType="end"/>
        </w:r>
      </w:hyperlink>
    </w:p>
    <w:p w14:paraId="6CD73385" w14:textId="25BD63E1"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3" w:history="1">
        <w:r w:rsidRPr="007046D6">
          <w:rPr>
            <w:rStyle w:val="ab"/>
            <w:noProof/>
          </w:rPr>
          <w:t>Рисунок 2.6 Окно информации по объекту «Участок» ч.3</w:t>
        </w:r>
        <w:r w:rsidRPr="007046D6">
          <w:rPr>
            <w:noProof/>
            <w:webHidden/>
          </w:rPr>
          <w:tab/>
        </w:r>
        <w:r w:rsidRPr="007046D6">
          <w:rPr>
            <w:noProof/>
            <w:webHidden/>
          </w:rPr>
          <w:fldChar w:fldCharType="begin"/>
        </w:r>
        <w:r w:rsidRPr="007046D6">
          <w:rPr>
            <w:noProof/>
            <w:webHidden/>
          </w:rPr>
          <w:instrText xml:space="preserve"> PAGEREF _Toc236655913 \h </w:instrText>
        </w:r>
        <w:r w:rsidRPr="007046D6">
          <w:rPr>
            <w:noProof/>
            <w:webHidden/>
          </w:rPr>
        </w:r>
        <w:r w:rsidRPr="007046D6">
          <w:rPr>
            <w:noProof/>
            <w:webHidden/>
          </w:rPr>
          <w:fldChar w:fldCharType="separate"/>
        </w:r>
        <w:r w:rsidRPr="007046D6">
          <w:rPr>
            <w:noProof/>
            <w:webHidden/>
          </w:rPr>
          <w:t>17</w:t>
        </w:r>
        <w:r w:rsidRPr="007046D6">
          <w:rPr>
            <w:noProof/>
            <w:webHidden/>
          </w:rPr>
          <w:fldChar w:fldCharType="end"/>
        </w:r>
      </w:hyperlink>
    </w:p>
    <w:p w14:paraId="16E0651D" w14:textId="71AE7EA4"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4" w:history="1">
        <w:r w:rsidRPr="007046D6">
          <w:rPr>
            <w:rStyle w:val="ab"/>
            <w:noProof/>
          </w:rPr>
          <w:t>Рисунок 2.7 Окно информации по объекту «Узел»</w:t>
        </w:r>
        <w:r w:rsidRPr="007046D6">
          <w:rPr>
            <w:noProof/>
            <w:webHidden/>
          </w:rPr>
          <w:tab/>
        </w:r>
        <w:r w:rsidRPr="007046D6">
          <w:rPr>
            <w:noProof/>
            <w:webHidden/>
          </w:rPr>
          <w:fldChar w:fldCharType="begin"/>
        </w:r>
        <w:r w:rsidRPr="007046D6">
          <w:rPr>
            <w:noProof/>
            <w:webHidden/>
          </w:rPr>
          <w:instrText xml:space="preserve"> PAGEREF _Toc236655914 \h </w:instrText>
        </w:r>
        <w:r w:rsidRPr="007046D6">
          <w:rPr>
            <w:noProof/>
            <w:webHidden/>
          </w:rPr>
        </w:r>
        <w:r w:rsidRPr="007046D6">
          <w:rPr>
            <w:noProof/>
            <w:webHidden/>
          </w:rPr>
          <w:fldChar w:fldCharType="separate"/>
        </w:r>
        <w:r w:rsidRPr="007046D6">
          <w:rPr>
            <w:noProof/>
            <w:webHidden/>
          </w:rPr>
          <w:t>18</w:t>
        </w:r>
        <w:r w:rsidRPr="007046D6">
          <w:rPr>
            <w:noProof/>
            <w:webHidden/>
          </w:rPr>
          <w:fldChar w:fldCharType="end"/>
        </w:r>
      </w:hyperlink>
    </w:p>
    <w:p w14:paraId="3993BD50" w14:textId="3485DF96"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5" w:history="1">
        <w:r w:rsidRPr="007046D6">
          <w:rPr>
            <w:rStyle w:val="ab"/>
            <w:noProof/>
          </w:rPr>
          <w:t>Рисунок 2.8 Окно информации по объекту «Источник» ч.1</w:t>
        </w:r>
        <w:r w:rsidRPr="007046D6">
          <w:rPr>
            <w:noProof/>
            <w:webHidden/>
          </w:rPr>
          <w:tab/>
        </w:r>
        <w:r w:rsidRPr="007046D6">
          <w:rPr>
            <w:noProof/>
            <w:webHidden/>
          </w:rPr>
          <w:fldChar w:fldCharType="begin"/>
        </w:r>
        <w:r w:rsidRPr="007046D6">
          <w:rPr>
            <w:noProof/>
            <w:webHidden/>
          </w:rPr>
          <w:instrText xml:space="preserve"> PAGEREF _Toc236655915 \h </w:instrText>
        </w:r>
        <w:r w:rsidRPr="007046D6">
          <w:rPr>
            <w:noProof/>
            <w:webHidden/>
          </w:rPr>
        </w:r>
        <w:r w:rsidRPr="007046D6">
          <w:rPr>
            <w:noProof/>
            <w:webHidden/>
          </w:rPr>
          <w:fldChar w:fldCharType="separate"/>
        </w:r>
        <w:r w:rsidRPr="007046D6">
          <w:rPr>
            <w:noProof/>
            <w:webHidden/>
          </w:rPr>
          <w:t>19</w:t>
        </w:r>
        <w:r w:rsidRPr="007046D6">
          <w:rPr>
            <w:noProof/>
            <w:webHidden/>
          </w:rPr>
          <w:fldChar w:fldCharType="end"/>
        </w:r>
      </w:hyperlink>
    </w:p>
    <w:p w14:paraId="73D26D3E" w14:textId="19E752F8"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6" w:history="1">
        <w:r w:rsidRPr="007046D6">
          <w:rPr>
            <w:rStyle w:val="ab"/>
            <w:noProof/>
          </w:rPr>
          <w:t>Рисунок 2.9 Окно информации по объекту «Источник» ч.2</w:t>
        </w:r>
        <w:r w:rsidRPr="007046D6">
          <w:rPr>
            <w:noProof/>
            <w:webHidden/>
          </w:rPr>
          <w:tab/>
        </w:r>
        <w:r w:rsidRPr="007046D6">
          <w:rPr>
            <w:noProof/>
            <w:webHidden/>
          </w:rPr>
          <w:fldChar w:fldCharType="begin"/>
        </w:r>
        <w:r w:rsidRPr="007046D6">
          <w:rPr>
            <w:noProof/>
            <w:webHidden/>
          </w:rPr>
          <w:instrText xml:space="preserve"> PAGEREF _Toc236655916 \h </w:instrText>
        </w:r>
        <w:r w:rsidRPr="007046D6">
          <w:rPr>
            <w:noProof/>
            <w:webHidden/>
          </w:rPr>
        </w:r>
        <w:r w:rsidRPr="007046D6">
          <w:rPr>
            <w:noProof/>
            <w:webHidden/>
          </w:rPr>
          <w:fldChar w:fldCharType="separate"/>
        </w:r>
        <w:r w:rsidRPr="007046D6">
          <w:rPr>
            <w:noProof/>
            <w:webHidden/>
          </w:rPr>
          <w:t>20</w:t>
        </w:r>
        <w:r w:rsidRPr="007046D6">
          <w:rPr>
            <w:noProof/>
            <w:webHidden/>
          </w:rPr>
          <w:fldChar w:fldCharType="end"/>
        </w:r>
      </w:hyperlink>
    </w:p>
    <w:p w14:paraId="6AB5D2CA" w14:textId="068C3CDB"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7" w:history="1">
        <w:r w:rsidRPr="007046D6">
          <w:rPr>
            <w:rStyle w:val="ab"/>
            <w:noProof/>
          </w:rPr>
          <w:t>Рисунок 2.10 Окно информации по объекту «Насосная станция»</w:t>
        </w:r>
        <w:r w:rsidRPr="007046D6">
          <w:rPr>
            <w:noProof/>
            <w:webHidden/>
          </w:rPr>
          <w:tab/>
        </w:r>
        <w:r w:rsidRPr="007046D6">
          <w:rPr>
            <w:noProof/>
            <w:webHidden/>
          </w:rPr>
          <w:fldChar w:fldCharType="begin"/>
        </w:r>
        <w:r w:rsidRPr="007046D6">
          <w:rPr>
            <w:noProof/>
            <w:webHidden/>
          </w:rPr>
          <w:instrText xml:space="preserve"> PAGEREF _Toc236655917 \h </w:instrText>
        </w:r>
        <w:r w:rsidRPr="007046D6">
          <w:rPr>
            <w:noProof/>
            <w:webHidden/>
          </w:rPr>
        </w:r>
        <w:r w:rsidRPr="007046D6">
          <w:rPr>
            <w:noProof/>
            <w:webHidden/>
          </w:rPr>
          <w:fldChar w:fldCharType="separate"/>
        </w:r>
        <w:r w:rsidRPr="007046D6">
          <w:rPr>
            <w:noProof/>
            <w:webHidden/>
          </w:rPr>
          <w:t>21</w:t>
        </w:r>
        <w:r w:rsidRPr="007046D6">
          <w:rPr>
            <w:noProof/>
            <w:webHidden/>
          </w:rPr>
          <w:fldChar w:fldCharType="end"/>
        </w:r>
      </w:hyperlink>
    </w:p>
    <w:p w14:paraId="5C64858B" w14:textId="34D07FBD"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8" w:history="1">
        <w:r w:rsidRPr="007046D6">
          <w:rPr>
            <w:rStyle w:val="ab"/>
            <w:noProof/>
          </w:rPr>
          <w:t>Рисунок 4.1 Путь от ТЭЦ-11 до удалённого потребителя в зоне действия ТНС-2 и ТНС-1</w:t>
        </w:r>
        <w:r w:rsidRPr="007046D6">
          <w:rPr>
            <w:noProof/>
            <w:webHidden/>
          </w:rPr>
          <w:tab/>
        </w:r>
        <w:r w:rsidRPr="007046D6">
          <w:rPr>
            <w:noProof/>
            <w:webHidden/>
          </w:rPr>
          <w:fldChar w:fldCharType="begin"/>
        </w:r>
        <w:r w:rsidRPr="007046D6">
          <w:rPr>
            <w:noProof/>
            <w:webHidden/>
          </w:rPr>
          <w:instrText xml:space="preserve"> PAGEREF _Toc236655918 \h </w:instrText>
        </w:r>
        <w:r w:rsidRPr="007046D6">
          <w:rPr>
            <w:noProof/>
            <w:webHidden/>
          </w:rPr>
        </w:r>
        <w:r w:rsidRPr="007046D6">
          <w:rPr>
            <w:noProof/>
            <w:webHidden/>
          </w:rPr>
          <w:fldChar w:fldCharType="separate"/>
        </w:r>
        <w:r w:rsidRPr="007046D6">
          <w:rPr>
            <w:noProof/>
            <w:webHidden/>
          </w:rPr>
          <w:t>26</w:t>
        </w:r>
        <w:r w:rsidRPr="007046D6">
          <w:rPr>
            <w:noProof/>
            <w:webHidden/>
          </w:rPr>
          <w:fldChar w:fldCharType="end"/>
        </w:r>
      </w:hyperlink>
    </w:p>
    <w:p w14:paraId="1764107F" w14:textId="4C873AD3"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19" w:history="1">
        <w:r w:rsidRPr="007046D6">
          <w:rPr>
            <w:rStyle w:val="ab"/>
            <w:noProof/>
          </w:rPr>
          <w:t>Рисунок 4.2 Пьезометрический график от ТЭЦ-11 до удалённого потребителя в зоне действия ТНС-2 и ТНС-1</w:t>
        </w:r>
        <w:r w:rsidRPr="007046D6">
          <w:rPr>
            <w:noProof/>
            <w:webHidden/>
          </w:rPr>
          <w:tab/>
        </w:r>
        <w:r w:rsidRPr="007046D6">
          <w:rPr>
            <w:noProof/>
            <w:webHidden/>
          </w:rPr>
          <w:fldChar w:fldCharType="begin"/>
        </w:r>
        <w:r w:rsidRPr="007046D6">
          <w:rPr>
            <w:noProof/>
            <w:webHidden/>
          </w:rPr>
          <w:instrText xml:space="preserve"> PAGEREF _Toc236655919 \h </w:instrText>
        </w:r>
        <w:r w:rsidRPr="007046D6">
          <w:rPr>
            <w:noProof/>
            <w:webHidden/>
          </w:rPr>
        </w:r>
        <w:r w:rsidRPr="007046D6">
          <w:rPr>
            <w:noProof/>
            <w:webHidden/>
          </w:rPr>
          <w:fldChar w:fldCharType="separate"/>
        </w:r>
        <w:r w:rsidRPr="007046D6">
          <w:rPr>
            <w:noProof/>
            <w:webHidden/>
          </w:rPr>
          <w:t>26</w:t>
        </w:r>
        <w:r w:rsidRPr="007046D6">
          <w:rPr>
            <w:noProof/>
            <w:webHidden/>
          </w:rPr>
          <w:fldChar w:fldCharType="end"/>
        </w:r>
      </w:hyperlink>
    </w:p>
    <w:p w14:paraId="74D99A4C" w14:textId="7CCA73AD"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20" w:history="1">
        <w:r w:rsidRPr="007046D6">
          <w:rPr>
            <w:rStyle w:val="ab"/>
            <w:noProof/>
          </w:rPr>
          <w:t>Рисунок 4.3 Путь от ТЭЦ-11 до удалённого потребителя в сторону сельхозкомплекса</w:t>
        </w:r>
        <w:r w:rsidRPr="007046D6">
          <w:rPr>
            <w:noProof/>
            <w:webHidden/>
          </w:rPr>
          <w:tab/>
        </w:r>
        <w:r w:rsidRPr="007046D6">
          <w:rPr>
            <w:noProof/>
            <w:webHidden/>
          </w:rPr>
          <w:fldChar w:fldCharType="begin"/>
        </w:r>
        <w:r w:rsidRPr="007046D6">
          <w:rPr>
            <w:noProof/>
            <w:webHidden/>
          </w:rPr>
          <w:instrText xml:space="preserve"> PAGEREF _Toc236655920 \h </w:instrText>
        </w:r>
        <w:r w:rsidRPr="007046D6">
          <w:rPr>
            <w:noProof/>
            <w:webHidden/>
          </w:rPr>
        </w:r>
        <w:r w:rsidRPr="007046D6">
          <w:rPr>
            <w:noProof/>
            <w:webHidden/>
          </w:rPr>
          <w:fldChar w:fldCharType="separate"/>
        </w:r>
        <w:r w:rsidRPr="007046D6">
          <w:rPr>
            <w:noProof/>
            <w:webHidden/>
          </w:rPr>
          <w:t>28</w:t>
        </w:r>
        <w:r w:rsidRPr="007046D6">
          <w:rPr>
            <w:noProof/>
            <w:webHidden/>
          </w:rPr>
          <w:fldChar w:fldCharType="end"/>
        </w:r>
      </w:hyperlink>
    </w:p>
    <w:p w14:paraId="5B013E5C" w14:textId="1441C51F"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21" w:history="1">
        <w:r w:rsidRPr="007046D6">
          <w:rPr>
            <w:rStyle w:val="ab"/>
            <w:noProof/>
          </w:rPr>
          <w:t>Рисунок 4.4 Пьезометрический график от ТЭЦ-11 до удалённого потребителя в сторону сельхозкомплекса</w:t>
        </w:r>
        <w:r w:rsidRPr="007046D6">
          <w:rPr>
            <w:noProof/>
            <w:webHidden/>
          </w:rPr>
          <w:tab/>
        </w:r>
        <w:r w:rsidRPr="007046D6">
          <w:rPr>
            <w:noProof/>
            <w:webHidden/>
          </w:rPr>
          <w:fldChar w:fldCharType="begin"/>
        </w:r>
        <w:r w:rsidRPr="007046D6">
          <w:rPr>
            <w:noProof/>
            <w:webHidden/>
          </w:rPr>
          <w:instrText xml:space="preserve"> PAGEREF _Toc236655921 \h </w:instrText>
        </w:r>
        <w:r w:rsidRPr="007046D6">
          <w:rPr>
            <w:noProof/>
            <w:webHidden/>
          </w:rPr>
        </w:r>
        <w:r w:rsidRPr="007046D6">
          <w:rPr>
            <w:noProof/>
            <w:webHidden/>
          </w:rPr>
          <w:fldChar w:fldCharType="separate"/>
        </w:r>
        <w:r w:rsidRPr="007046D6">
          <w:rPr>
            <w:noProof/>
            <w:webHidden/>
          </w:rPr>
          <w:t>28</w:t>
        </w:r>
        <w:r w:rsidRPr="007046D6">
          <w:rPr>
            <w:noProof/>
            <w:webHidden/>
          </w:rPr>
          <w:fldChar w:fldCharType="end"/>
        </w:r>
      </w:hyperlink>
    </w:p>
    <w:p w14:paraId="59C226DD" w14:textId="105D3215"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22" w:history="1">
        <w:r w:rsidRPr="007046D6">
          <w:rPr>
            <w:rStyle w:val="ab"/>
            <w:noProof/>
          </w:rPr>
          <w:t>Рисунок 4.5 Путь от ТЭЦ-11 до удалённого потребителя зоне действия ТНС-4</w:t>
        </w:r>
        <w:r w:rsidRPr="007046D6">
          <w:rPr>
            <w:noProof/>
            <w:webHidden/>
          </w:rPr>
          <w:tab/>
        </w:r>
        <w:r w:rsidRPr="007046D6">
          <w:rPr>
            <w:noProof/>
            <w:webHidden/>
          </w:rPr>
          <w:fldChar w:fldCharType="begin"/>
        </w:r>
        <w:r w:rsidRPr="007046D6">
          <w:rPr>
            <w:noProof/>
            <w:webHidden/>
          </w:rPr>
          <w:instrText xml:space="preserve"> PAGEREF _Toc236655922 \h </w:instrText>
        </w:r>
        <w:r w:rsidRPr="007046D6">
          <w:rPr>
            <w:noProof/>
            <w:webHidden/>
          </w:rPr>
        </w:r>
        <w:r w:rsidRPr="007046D6">
          <w:rPr>
            <w:noProof/>
            <w:webHidden/>
          </w:rPr>
          <w:fldChar w:fldCharType="separate"/>
        </w:r>
        <w:r w:rsidRPr="007046D6">
          <w:rPr>
            <w:noProof/>
            <w:webHidden/>
          </w:rPr>
          <w:t>30</w:t>
        </w:r>
        <w:r w:rsidRPr="007046D6">
          <w:rPr>
            <w:noProof/>
            <w:webHidden/>
          </w:rPr>
          <w:fldChar w:fldCharType="end"/>
        </w:r>
      </w:hyperlink>
    </w:p>
    <w:p w14:paraId="0859C527" w14:textId="493CB57B"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23" w:history="1">
        <w:r w:rsidRPr="007046D6">
          <w:rPr>
            <w:rStyle w:val="ab"/>
            <w:noProof/>
          </w:rPr>
          <w:t>Рисунок 4.6 Пьезометрический график от ТЭЦ-11 до удалённого потребителя зоне действия ТНС-4</w:t>
        </w:r>
        <w:r w:rsidRPr="007046D6">
          <w:rPr>
            <w:noProof/>
            <w:webHidden/>
          </w:rPr>
          <w:tab/>
        </w:r>
        <w:r w:rsidRPr="007046D6">
          <w:rPr>
            <w:noProof/>
            <w:webHidden/>
          </w:rPr>
          <w:fldChar w:fldCharType="begin"/>
        </w:r>
        <w:r w:rsidRPr="007046D6">
          <w:rPr>
            <w:noProof/>
            <w:webHidden/>
          </w:rPr>
          <w:instrText xml:space="preserve"> PAGEREF _Toc236655923 \h </w:instrText>
        </w:r>
        <w:r w:rsidRPr="007046D6">
          <w:rPr>
            <w:noProof/>
            <w:webHidden/>
          </w:rPr>
        </w:r>
        <w:r w:rsidRPr="007046D6">
          <w:rPr>
            <w:noProof/>
            <w:webHidden/>
          </w:rPr>
          <w:fldChar w:fldCharType="separate"/>
        </w:r>
        <w:r w:rsidRPr="007046D6">
          <w:rPr>
            <w:noProof/>
            <w:webHidden/>
          </w:rPr>
          <w:t>30</w:t>
        </w:r>
        <w:r w:rsidRPr="007046D6">
          <w:rPr>
            <w:noProof/>
            <w:webHidden/>
          </w:rPr>
          <w:fldChar w:fldCharType="end"/>
        </w:r>
      </w:hyperlink>
    </w:p>
    <w:p w14:paraId="76ED2CFA" w14:textId="4F24B695"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24" w:history="1">
        <w:r w:rsidRPr="007046D6">
          <w:rPr>
            <w:rStyle w:val="ab"/>
            <w:noProof/>
          </w:rPr>
          <w:t>Рисунок 4.7 Путь от ТЭЦ-11 до удалённого потребителя зоне действия ТНС-5 и ТНС-3</w:t>
        </w:r>
        <w:r w:rsidRPr="007046D6">
          <w:rPr>
            <w:noProof/>
            <w:webHidden/>
          </w:rPr>
          <w:tab/>
        </w:r>
        <w:r w:rsidRPr="007046D6">
          <w:rPr>
            <w:noProof/>
            <w:webHidden/>
          </w:rPr>
          <w:fldChar w:fldCharType="begin"/>
        </w:r>
        <w:r w:rsidRPr="007046D6">
          <w:rPr>
            <w:noProof/>
            <w:webHidden/>
          </w:rPr>
          <w:instrText xml:space="preserve"> PAGEREF _Toc236655924 \h </w:instrText>
        </w:r>
        <w:r w:rsidRPr="007046D6">
          <w:rPr>
            <w:noProof/>
            <w:webHidden/>
          </w:rPr>
        </w:r>
        <w:r w:rsidRPr="007046D6">
          <w:rPr>
            <w:noProof/>
            <w:webHidden/>
          </w:rPr>
          <w:fldChar w:fldCharType="separate"/>
        </w:r>
        <w:r w:rsidRPr="007046D6">
          <w:rPr>
            <w:noProof/>
            <w:webHidden/>
          </w:rPr>
          <w:t>32</w:t>
        </w:r>
        <w:r w:rsidRPr="007046D6">
          <w:rPr>
            <w:noProof/>
            <w:webHidden/>
          </w:rPr>
          <w:fldChar w:fldCharType="end"/>
        </w:r>
      </w:hyperlink>
    </w:p>
    <w:p w14:paraId="03E35B6D" w14:textId="6B7369AF"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25" w:history="1">
        <w:r w:rsidRPr="007046D6">
          <w:rPr>
            <w:rStyle w:val="ab"/>
            <w:noProof/>
          </w:rPr>
          <w:t>Рисунок 4.8 Пьезометрический график от ТЭЦ-11 до удалённого потребителя зоне действия ТНС-5 и ТНС-3</w:t>
        </w:r>
        <w:r w:rsidRPr="007046D6">
          <w:rPr>
            <w:noProof/>
            <w:webHidden/>
          </w:rPr>
          <w:tab/>
        </w:r>
        <w:r w:rsidRPr="007046D6">
          <w:rPr>
            <w:noProof/>
            <w:webHidden/>
          </w:rPr>
          <w:fldChar w:fldCharType="begin"/>
        </w:r>
        <w:r w:rsidRPr="007046D6">
          <w:rPr>
            <w:noProof/>
            <w:webHidden/>
          </w:rPr>
          <w:instrText xml:space="preserve"> PAGEREF _Toc236655925 \h </w:instrText>
        </w:r>
        <w:r w:rsidRPr="007046D6">
          <w:rPr>
            <w:noProof/>
            <w:webHidden/>
          </w:rPr>
        </w:r>
        <w:r w:rsidRPr="007046D6">
          <w:rPr>
            <w:noProof/>
            <w:webHidden/>
          </w:rPr>
          <w:fldChar w:fldCharType="separate"/>
        </w:r>
        <w:r w:rsidRPr="007046D6">
          <w:rPr>
            <w:noProof/>
            <w:webHidden/>
          </w:rPr>
          <w:t>32</w:t>
        </w:r>
        <w:r w:rsidRPr="007046D6">
          <w:rPr>
            <w:noProof/>
            <w:webHidden/>
          </w:rPr>
          <w:fldChar w:fldCharType="end"/>
        </w:r>
      </w:hyperlink>
    </w:p>
    <w:p w14:paraId="44370797" w14:textId="17583336" w:rsidR="007046D6" w:rsidRPr="007046D6" w:rsidRDefault="007046D6" w:rsidP="007046D6">
      <w:pPr>
        <w:pStyle w:val="ac"/>
        <w:tabs>
          <w:tab w:val="right" w:leader="dot" w:pos="9345"/>
        </w:tabs>
        <w:ind w:firstLine="0"/>
        <w:rPr>
          <w:rFonts w:asciiTheme="minorHAnsi" w:eastAsiaTheme="minorEastAsia" w:hAnsiTheme="minorHAnsi"/>
          <w:noProof/>
          <w:sz w:val="22"/>
          <w:szCs w:val="22"/>
          <w:lang w:eastAsia="ru-RU"/>
        </w:rPr>
      </w:pPr>
      <w:hyperlink w:anchor="_Toc236655926" w:history="1">
        <w:r w:rsidRPr="007046D6">
          <w:rPr>
            <w:rStyle w:val="ab"/>
            <w:noProof/>
          </w:rPr>
          <w:t>Рисунок 6.1 Зоны действия системы теплоснабжения МО «город Усолье-Сибирское»</w:t>
        </w:r>
        <w:r w:rsidRPr="007046D6">
          <w:rPr>
            <w:noProof/>
            <w:webHidden/>
          </w:rPr>
          <w:tab/>
        </w:r>
        <w:r w:rsidRPr="007046D6">
          <w:rPr>
            <w:noProof/>
            <w:webHidden/>
          </w:rPr>
          <w:fldChar w:fldCharType="begin"/>
        </w:r>
        <w:r w:rsidRPr="007046D6">
          <w:rPr>
            <w:noProof/>
            <w:webHidden/>
          </w:rPr>
          <w:instrText xml:space="preserve"> PAGEREF _Toc236655926 \h </w:instrText>
        </w:r>
        <w:r w:rsidRPr="007046D6">
          <w:rPr>
            <w:noProof/>
            <w:webHidden/>
          </w:rPr>
        </w:r>
        <w:r w:rsidRPr="007046D6">
          <w:rPr>
            <w:noProof/>
            <w:webHidden/>
          </w:rPr>
          <w:fldChar w:fldCharType="separate"/>
        </w:r>
        <w:r w:rsidRPr="007046D6">
          <w:rPr>
            <w:noProof/>
            <w:webHidden/>
          </w:rPr>
          <w:t>35</w:t>
        </w:r>
        <w:r w:rsidRPr="007046D6">
          <w:rPr>
            <w:noProof/>
            <w:webHidden/>
          </w:rPr>
          <w:fldChar w:fldCharType="end"/>
        </w:r>
      </w:hyperlink>
    </w:p>
    <w:p w14:paraId="77790740" w14:textId="0E2AFF07" w:rsidR="004F168D" w:rsidRPr="007046D6" w:rsidRDefault="003F1611" w:rsidP="0090414C">
      <w:pPr>
        <w:ind w:firstLine="0"/>
        <w:sectPr w:rsidR="004F168D" w:rsidRPr="007046D6">
          <w:footerReference w:type="default" r:id="rId12"/>
          <w:pgSz w:w="11906" w:h="16838"/>
          <w:pgMar w:top="1134" w:right="850" w:bottom="1134" w:left="1701" w:header="708" w:footer="708" w:gutter="0"/>
          <w:cols w:space="708"/>
          <w:docGrid w:linePitch="360"/>
        </w:sectPr>
      </w:pPr>
      <w:r w:rsidRPr="007046D6">
        <w:rPr>
          <w:b/>
          <w:bCs/>
        </w:rPr>
        <w:fldChar w:fldCharType="end"/>
      </w:r>
    </w:p>
    <w:p w14:paraId="79182419" w14:textId="40E3F6F2" w:rsidR="007B5046" w:rsidRPr="007046D6" w:rsidRDefault="007046D6" w:rsidP="00165683">
      <w:pPr>
        <w:pStyle w:val="1"/>
      </w:pPr>
      <w:bookmarkStart w:id="7" w:name="_Toc236655893"/>
      <w:r w:rsidRPr="007046D6">
        <w:lastRenderedPageBreak/>
        <w:t>Г</w:t>
      </w:r>
      <w:r w:rsidR="00373058" w:rsidRPr="007046D6">
        <w:t>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w:t>
      </w:r>
      <w:bookmarkEnd w:id="7"/>
    </w:p>
    <w:p w14:paraId="5079198C" w14:textId="609F64DE" w:rsidR="007B6BCB" w:rsidRPr="007046D6" w:rsidRDefault="007B6BCB" w:rsidP="007B6BCB">
      <w:r w:rsidRPr="007046D6">
        <w:t>Электронная модель выполнена в прог</w:t>
      </w:r>
      <w:r w:rsidR="0075566D" w:rsidRPr="007046D6">
        <w:t xml:space="preserve">раммно-расчётном комплексе </w:t>
      </w:r>
      <w:proofErr w:type="spellStart"/>
      <w:r w:rsidR="0075566D" w:rsidRPr="007046D6">
        <w:t>Zulu</w:t>
      </w:r>
      <w:proofErr w:type="spellEnd"/>
      <w:r w:rsidR="0075566D" w:rsidRPr="007046D6">
        <w:rPr>
          <w:lang w:val="en-US"/>
        </w:rPr>
        <w:t>GIS</w:t>
      </w:r>
      <w:r w:rsidR="0075566D" w:rsidRPr="007046D6">
        <w:t xml:space="preserve"> </w:t>
      </w:r>
      <w:r w:rsidRPr="007046D6">
        <w:t>2021. (разработчик ПРК – компания «</w:t>
      </w:r>
      <w:proofErr w:type="spellStart"/>
      <w:r w:rsidRPr="007046D6">
        <w:t>Политерм</w:t>
      </w:r>
      <w:proofErr w:type="spellEnd"/>
      <w:r w:rsidRPr="007046D6">
        <w:t xml:space="preserve">», г. Санкт-Петербург). </w:t>
      </w:r>
    </w:p>
    <w:p w14:paraId="50D5E580" w14:textId="77777777" w:rsidR="007B6BCB" w:rsidRPr="007046D6" w:rsidRDefault="007B6BCB" w:rsidP="007B6BCB">
      <w:r w:rsidRPr="007046D6">
        <w:t>Электронная модель системы теплоснабжения содержит:</w:t>
      </w:r>
    </w:p>
    <w:p w14:paraId="38D250F1" w14:textId="77777777" w:rsidR="007B6BCB" w:rsidRPr="007046D6" w:rsidRDefault="007B6BCB" w:rsidP="007B6BCB">
      <w:r w:rsidRPr="007046D6">
        <w:t>а) 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p>
    <w:p w14:paraId="77780789" w14:textId="77777777" w:rsidR="007B6BCB" w:rsidRPr="007046D6" w:rsidRDefault="007B6BCB" w:rsidP="007B6BCB">
      <w:r w:rsidRPr="007046D6">
        <w:t>б) паспортизацию объектов системы теплоснабжения;</w:t>
      </w:r>
    </w:p>
    <w:p w14:paraId="52C618BE" w14:textId="77777777" w:rsidR="007B6BCB" w:rsidRPr="007046D6" w:rsidRDefault="007B6BCB" w:rsidP="007B6BCB">
      <w:r w:rsidRPr="007046D6">
        <w:t>в) паспортизацию и описание расчётных единиц территориального деления, включая административное;</w:t>
      </w:r>
    </w:p>
    <w:p w14:paraId="14B0022C" w14:textId="77777777" w:rsidR="007B6BCB" w:rsidRPr="007046D6" w:rsidRDefault="007B6BCB" w:rsidP="007B6BCB">
      <w:r w:rsidRPr="007046D6">
        <w:t xml:space="preserve">г) гидравлический расчёт тепловых сетей любой степени </w:t>
      </w:r>
      <w:proofErr w:type="spellStart"/>
      <w:r w:rsidRPr="007046D6">
        <w:t>закольцованности</w:t>
      </w:r>
      <w:proofErr w:type="spellEnd"/>
      <w:r w:rsidRPr="007046D6">
        <w:t>, в том числе - гидравлический расчёт при совместной работе нескольких источников тепловой энергии на единую тепловую сеть;</w:t>
      </w:r>
    </w:p>
    <w:p w14:paraId="3F5020F6" w14:textId="77777777" w:rsidR="007B6BCB" w:rsidRPr="007046D6" w:rsidRDefault="007B6BCB" w:rsidP="007B6BCB">
      <w:r w:rsidRPr="007046D6">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14:paraId="000D4215" w14:textId="77777777" w:rsidR="007B6BCB" w:rsidRPr="007046D6" w:rsidRDefault="007B6BCB" w:rsidP="007B6BCB">
      <w:r w:rsidRPr="007046D6">
        <w:t>е) расчёт балансов тепловой энергии по источникам тепловой энергии и по территориальному признаку;</w:t>
      </w:r>
    </w:p>
    <w:p w14:paraId="17ACC266" w14:textId="77777777" w:rsidR="007B6BCB" w:rsidRPr="007046D6" w:rsidRDefault="007B6BCB" w:rsidP="007B6BCB">
      <w:r w:rsidRPr="007046D6">
        <w:t>ж) расчёт потерь тепловой энергии через изоляцию и с утечками теплоносителя;</w:t>
      </w:r>
    </w:p>
    <w:p w14:paraId="59AA8152" w14:textId="77777777" w:rsidR="007B6BCB" w:rsidRPr="007046D6" w:rsidRDefault="007B6BCB" w:rsidP="007B6BCB">
      <w:r w:rsidRPr="007046D6">
        <w:t>з) расчёт показателей надёжности теплоснабжения;</w:t>
      </w:r>
    </w:p>
    <w:p w14:paraId="7D300C1C" w14:textId="77777777" w:rsidR="007B6BCB" w:rsidRPr="007046D6" w:rsidRDefault="007B6BCB" w:rsidP="007B6BCB">
      <w:r w:rsidRPr="007046D6">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374D7653" w14:textId="77777777" w:rsidR="007B6BCB" w:rsidRPr="007046D6" w:rsidRDefault="007B6BCB" w:rsidP="007B6BCB">
      <w:r w:rsidRPr="007046D6">
        <w:t>к) сравнительные пьезометрические графики для разработки и анализа сценариев перспективного развития тепловых сетей.</w:t>
      </w:r>
    </w:p>
    <w:p w14:paraId="31C11436" w14:textId="77777777" w:rsidR="007B6BCB" w:rsidRPr="007046D6" w:rsidRDefault="007B6BCB" w:rsidP="007B6BCB">
      <w:r w:rsidRPr="007046D6">
        <w:t>Информационно-географическая система «</w:t>
      </w:r>
      <w:proofErr w:type="spellStart"/>
      <w:r w:rsidRPr="007046D6">
        <w:t>Zulu</w:t>
      </w:r>
      <w:proofErr w:type="spellEnd"/>
      <w:r w:rsidRPr="007046D6">
        <w:t>».</w:t>
      </w:r>
    </w:p>
    <w:p w14:paraId="57312F16" w14:textId="77777777" w:rsidR="007B6BCB" w:rsidRPr="007046D6" w:rsidRDefault="007B6BCB" w:rsidP="007B6BCB">
      <w:r w:rsidRPr="007046D6">
        <w:t xml:space="preserve">Информационно-географическая система </w:t>
      </w:r>
      <w:proofErr w:type="spellStart"/>
      <w:r w:rsidRPr="007046D6">
        <w:t>Zulu</w:t>
      </w:r>
      <w:proofErr w:type="spellEnd"/>
      <w:r w:rsidRPr="007046D6">
        <w:t>, разработанная компанией ООО «</w:t>
      </w:r>
      <w:proofErr w:type="spellStart"/>
      <w:r w:rsidRPr="007046D6">
        <w:t>Политерм</w:t>
      </w:r>
      <w:proofErr w:type="spellEnd"/>
      <w:r w:rsidRPr="007046D6">
        <w:t xml:space="preserve">»,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w:t>
      </w:r>
      <w:proofErr w:type="spellStart"/>
      <w:r w:rsidRPr="007046D6">
        <w:t>Zulu</w:t>
      </w:r>
      <w:proofErr w:type="spellEnd"/>
      <w:r w:rsidRPr="007046D6">
        <w:t xml:space="preserve"> </w:t>
      </w:r>
      <w:proofErr w:type="spellStart"/>
      <w:r w:rsidRPr="007046D6">
        <w:t>Thermo</w:t>
      </w:r>
      <w:proofErr w:type="spellEnd"/>
      <w:r w:rsidRPr="007046D6">
        <w:t xml:space="preserve"> позволяет создавать электронные модели систем теплоснабжения.</w:t>
      </w:r>
    </w:p>
    <w:p w14:paraId="14E8462C" w14:textId="77777777" w:rsidR="007B6BCB" w:rsidRPr="007046D6" w:rsidRDefault="007B6BCB" w:rsidP="007B6BCB">
      <w:r w:rsidRPr="007046D6">
        <w:t xml:space="preserve">Расчёты </w:t>
      </w:r>
      <w:proofErr w:type="spellStart"/>
      <w:r w:rsidRPr="007046D6">
        <w:t>Zulu</w:t>
      </w:r>
      <w:proofErr w:type="spellEnd"/>
      <w:r w:rsidRPr="007046D6">
        <w:t xml:space="preserve"> </w:t>
      </w:r>
      <w:proofErr w:type="spellStart"/>
      <w:r w:rsidRPr="007046D6">
        <w:t>Thermo</w:t>
      </w:r>
      <w:proofErr w:type="spellEnd"/>
      <w:r w:rsidRPr="007046D6">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расчёты из приложений пользователей. </w:t>
      </w:r>
    </w:p>
    <w:p w14:paraId="2DD8BE08" w14:textId="77777777" w:rsidR="007B6BCB" w:rsidRPr="007046D6" w:rsidRDefault="007B6BCB" w:rsidP="007B6BCB">
      <w:r w:rsidRPr="007046D6">
        <w:t>С помощью данного продукта возможна реализация следующего состава задач:</w:t>
      </w:r>
    </w:p>
    <w:p w14:paraId="6EFF0DA6" w14:textId="77777777" w:rsidR="007B6BCB" w:rsidRPr="007046D6" w:rsidRDefault="007B6BCB" w:rsidP="007B6BCB">
      <w:r w:rsidRPr="007046D6">
        <w:t>Построение расчётной модели тепловой сети.</w:t>
      </w:r>
    </w:p>
    <w:p w14:paraId="49BB83DA" w14:textId="77777777" w:rsidR="007B6BCB" w:rsidRPr="007046D6" w:rsidRDefault="007B6BCB" w:rsidP="007B6BCB">
      <w:r w:rsidRPr="007046D6">
        <w:t xml:space="preserve">При работе в геоинформационной системе сеть достаточно просто и быстро заноситься с помощью мышки или по координатам. При этом сразу формируется расчётная модель. Остаётся лишь задать расчётные параметры объектов и нажать кнопку выполнения расчёта. </w:t>
      </w:r>
    </w:p>
    <w:p w14:paraId="39BE276D" w14:textId="77777777" w:rsidR="007B6BCB" w:rsidRPr="007046D6" w:rsidRDefault="007B6BCB" w:rsidP="007B6BCB">
      <w:r w:rsidRPr="007046D6">
        <w:t>Наладочный расчёт тепловой сети.</w:t>
      </w:r>
    </w:p>
    <w:p w14:paraId="4EFB4349" w14:textId="77777777" w:rsidR="007B6BCB" w:rsidRPr="007046D6" w:rsidRDefault="007B6BCB" w:rsidP="007B6BCB">
      <w:r w:rsidRPr="007046D6">
        <w:t xml:space="preserve">Целью наладочного расчёта является обеспечение потребителей расчётным количеством воды и тепловой энергии. В результате расчёта осуществляется подбор элеваторов и их сопел, производится расчёт смесительных и дросселирующих устройств, определяется количество и место установки дроссельных шайб. Расчёт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14:paraId="18511453" w14:textId="77777777" w:rsidR="007B6BCB" w:rsidRPr="007046D6" w:rsidRDefault="007B6BCB" w:rsidP="007B6BCB">
      <w:r w:rsidRPr="007046D6">
        <w:t xml:space="preserve">В результате расчёта определяются расходы и потери напора в трубопроводах, напоры в узлах сети, в том числе располагаемые напоры у потребителей, температура </w:t>
      </w:r>
      <w:r w:rsidRPr="007046D6">
        <w:lastRenderedPageBreak/>
        <w:t xml:space="preserve">теплоносителя в узлах сети (при учёте тепловых потерь), величина избыточного напора у потребителей, температура внутреннего воздуха. </w:t>
      </w:r>
    </w:p>
    <w:p w14:paraId="79856E98" w14:textId="77777777" w:rsidR="007B6BCB" w:rsidRPr="007046D6" w:rsidRDefault="007B6BCB" w:rsidP="007B6BCB">
      <w:r w:rsidRPr="007046D6">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14:paraId="0EF0B123" w14:textId="77777777" w:rsidR="007B6BCB" w:rsidRPr="007046D6" w:rsidRDefault="007B6BCB" w:rsidP="007B6BCB">
      <w:r w:rsidRPr="007046D6">
        <w:t xml:space="preserve">Определяются потребители и соответствующий им источник, от которого данные потребители получают воду и тепловую энергию. </w:t>
      </w:r>
    </w:p>
    <w:p w14:paraId="42C83F31" w14:textId="77777777" w:rsidR="007B6BCB" w:rsidRPr="007046D6" w:rsidRDefault="007B6BCB" w:rsidP="007B6BCB">
      <w:r w:rsidRPr="007046D6">
        <w:t>Поверочный расчёт тепловой сети.</w:t>
      </w:r>
    </w:p>
    <w:p w14:paraId="172D0C7A" w14:textId="77777777" w:rsidR="007B6BCB" w:rsidRPr="007046D6" w:rsidRDefault="007B6BCB" w:rsidP="007B6BCB">
      <w:r w:rsidRPr="007046D6">
        <w:t xml:space="preserve">Целью поверочного расчёта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14:paraId="36445759" w14:textId="77777777" w:rsidR="007B6BCB" w:rsidRPr="007046D6" w:rsidRDefault="007B6BCB" w:rsidP="007B6BCB">
      <w:r w:rsidRPr="007046D6">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14:paraId="76D7BF8E" w14:textId="77777777" w:rsidR="007B6BCB" w:rsidRPr="007046D6" w:rsidRDefault="007B6BCB" w:rsidP="007B6BCB">
      <w:r w:rsidRPr="007046D6">
        <w:t>Расчёты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4DDC9CB4" w14:textId="77777777" w:rsidR="007B6BCB" w:rsidRPr="007046D6" w:rsidRDefault="007B6BCB" w:rsidP="007B6BCB">
      <w:r w:rsidRPr="007046D6">
        <w:t xml:space="preserve">В результате расчёта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учёте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23747172" w14:textId="77777777" w:rsidR="007B6BCB" w:rsidRPr="007046D6" w:rsidRDefault="007B6BCB" w:rsidP="007B6BCB">
      <w:r w:rsidRPr="007046D6">
        <w:t>Конструкторский расчёт тепловой сети</w:t>
      </w:r>
    </w:p>
    <w:p w14:paraId="4530E3E7" w14:textId="77777777" w:rsidR="007B6BCB" w:rsidRPr="007046D6" w:rsidRDefault="007B6BCB" w:rsidP="007B6BCB">
      <w:r w:rsidRPr="007046D6">
        <w:t xml:space="preserve">Целью конструкторского расчёта является определение диаметров трубопроводов тупиковой и кольцевой тепловой сети при пропуске по ним расчётных расходов при заданном (или неизвестном) располагаемом напоре на источнике. </w:t>
      </w:r>
    </w:p>
    <w:p w14:paraId="7FA3E550" w14:textId="77777777" w:rsidR="007B6BCB" w:rsidRPr="007046D6" w:rsidRDefault="007B6BCB" w:rsidP="007B6BCB">
      <w:r w:rsidRPr="007046D6">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14:paraId="4DA12A71" w14:textId="77777777" w:rsidR="007B6BCB" w:rsidRPr="007046D6" w:rsidRDefault="007B6BCB" w:rsidP="007B6BCB">
      <w:r w:rsidRPr="007046D6">
        <w:t xml:space="preserve">В результате расчёта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14:paraId="3AE61EF9" w14:textId="77777777" w:rsidR="007B6BCB" w:rsidRPr="007046D6" w:rsidRDefault="007B6BCB" w:rsidP="007B6BCB">
      <w:r w:rsidRPr="007046D6">
        <w:t>Расчёт требуемой температуры на источнике.</w:t>
      </w:r>
    </w:p>
    <w:p w14:paraId="293EFBD8" w14:textId="77777777" w:rsidR="007B6BCB" w:rsidRPr="007046D6" w:rsidRDefault="007B6BCB" w:rsidP="007B6BCB">
      <w:r w:rsidRPr="007046D6">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расчётной.</w:t>
      </w:r>
    </w:p>
    <w:p w14:paraId="70504896" w14:textId="77777777" w:rsidR="007B6BCB" w:rsidRPr="007046D6" w:rsidRDefault="007B6BCB" w:rsidP="007B6BCB">
      <w:r w:rsidRPr="007046D6">
        <w:t>Коммутационные задачи.</w:t>
      </w:r>
    </w:p>
    <w:p w14:paraId="52FD8865" w14:textId="77777777" w:rsidR="007B6BCB" w:rsidRPr="007046D6" w:rsidRDefault="007B6BCB" w:rsidP="007B6BCB">
      <w:r w:rsidRPr="007046D6">
        <w:t>Анализ отключений, переключений, поиск ближайшей запорной арматуры, отключающей участок от источников, или полностью изолирующей участок.</w:t>
      </w:r>
    </w:p>
    <w:p w14:paraId="636665BA" w14:textId="77777777" w:rsidR="007B6BCB" w:rsidRPr="007046D6" w:rsidRDefault="007B6BCB" w:rsidP="007B6BCB">
      <w:r w:rsidRPr="007046D6">
        <w:lastRenderedPageBreak/>
        <w:t>Построение пьезометрических графиков.</w:t>
      </w:r>
    </w:p>
    <w:p w14:paraId="6A598502" w14:textId="77777777" w:rsidR="007B6BCB" w:rsidRPr="007046D6" w:rsidRDefault="007B6BCB" w:rsidP="007B6BCB">
      <w:r w:rsidRPr="007046D6">
        <w:t xml:space="preserve">Целью построения пьезометрического графика является наглядная иллюстрация результатов гидравлического расчёта (наладочного, поверочного, конструкторского). </w:t>
      </w:r>
    </w:p>
    <w:p w14:paraId="075081E9" w14:textId="77777777" w:rsidR="007B6BCB" w:rsidRPr="007046D6" w:rsidRDefault="007B6BCB" w:rsidP="007B6BCB">
      <w:r w:rsidRPr="007046D6">
        <w:t>Расчёт нормативных потерь тепла через изоляцию.</w:t>
      </w:r>
    </w:p>
    <w:p w14:paraId="36947580" w14:textId="77777777" w:rsidR="007B6BCB" w:rsidRPr="007046D6" w:rsidRDefault="007B6BCB" w:rsidP="007B6BCB">
      <w:r w:rsidRPr="007046D6">
        <w:t>Целью данного расчёта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Расчёт может быть выполнен с учётом поправочных коэффициентов на нормы тепловых потерь.</w:t>
      </w:r>
    </w:p>
    <w:p w14:paraId="57226170" w14:textId="77777777" w:rsidR="007B6BCB" w:rsidRPr="007046D6" w:rsidRDefault="007B6BCB" w:rsidP="007B6BCB">
      <w:r w:rsidRPr="007046D6">
        <w:t xml:space="preserve">Информационно-графическое описание объектов системы теплоснабжения населённого пункта в слоях ЭМ представлены графическим изображением объектов системы теплоснабжения с привязкой к топооснове городского округа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 </w:t>
      </w:r>
    </w:p>
    <w:p w14:paraId="5D00ECCA" w14:textId="77777777" w:rsidR="007B6BCB" w:rsidRPr="007046D6" w:rsidRDefault="007B6BCB" w:rsidP="007B6BCB">
      <w:r w:rsidRPr="007046D6">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округа. </w:t>
      </w:r>
    </w:p>
    <w:p w14:paraId="0788D8D4" w14:textId="77777777" w:rsidR="007B6BCB" w:rsidRPr="007046D6" w:rsidRDefault="007B6BCB" w:rsidP="007B6BCB">
      <w:r w:rsidRPr="007046D6">
        <w:t xml:space="preserve">В составе электронной модели (ЭМ) существующей системы теплоснабжения отдельными слоями представлены: </w:t>
      </w:r>
    </w:p>
    <w:p w14:paraId="27F2EF85" w14:textId="77777777" w:rsidR="007B6BCB" w:rsidRPr="007046D6" w:rsidRDefault="007B6BCB" w:rsidP="007B6BCB">
      <w:r w:rsidRPr="007046D6">
        <w:t>•</w:t>
      </w:r>
      <w:r w:rsidRPr="007046D6">
        <w:tab/>
      </w:r>
      <w:proofErr w:type="spellStart"/>
      <w:r w:rsidRPr="007046D6">
        <w:t>топоснова</w:t>
      </w:r>
      <w:proofErr w:type="spellEnd"/>
      <w:r w:rsidRPr="007046D6">
        <w:t xml:space="preserve"> населённого пункта; </w:t>
      </w:r>
    </w:p>
    <w:p w14:paraId="2DDB8521" w14:textId="77777777" w:rsidR="007B6BCB" w:rsidRPr="007046D6" w:rsidRDefault="007B6BCB" w:rsidP="007B6BCB">
      <w:r w:rsidRPr="007046D6">
        <w:t>•</w:t>
      </w:r>
      <w:r w:rsidRPr="007046D6">
        <w:tab/>
        <w:t xml:space="preserve">адресный план населённого пункта; </w:t>
      </w:r>
    </w:p>
    <w:p w14:paraId="598F0539" w14:textId="77777777" w:rsidR="007B6BCB" w:rsidRPr="007046D6" w:rsidRDefault="007B6BCB" w:rsidP="007B6BCB">
      <w:r w:rsidRPr="007046D6">
        <w:t>•</w:t>
      </w:r>
      <w:r w:rsidRPr="007046D6">
        <w:tab/>
        <w:t xml:space="preserve">слои, содержащие сетки районирования населённого пункта; </w:t>
      </w:r>
    </w:p>
    <w:p w14:paraId="5EC84B6C" w14:textId="77777777" w:rsidR="007B6BCB" w:rsidRPr="007046D6" w:rsidRDefault="007B6BCB" w:rsidP="007B6BCB">
      <w:r w:rsidRPr="007046D6">
        <w:t>•</w:t>
      </w:r>
      <w:r w:rsidRPr="007046D6">
        <w:tab/>
        <w:t xml:space="preserve">отдельные расчётные слои ZULU по отдельным зонам теплоснабжения населённого пункта; </w:t>
      </w:r>
    </w:p>
    <w:p w14:paraId="450267C5" w14:textId="77777777" w:rsidR="007B6BCB" w:rsidRPr="007046D6" w:rsidRDefault="007B6BCB" w:rsidP="007B6BCB">
      <w:r w:rsidRPr="007046D6">
        <w:t>•</w:t>
      </w:r>
      <w:r w:rsidRPr="007046D6">
        <w:tab/>
        <w:t>объединённые информационные слои по тепловым источникам и потребителям городского округа, созданные для выполнения пространственных технологических запросов по системе в рамках принятой при разработке схемы теплоснабжения сетки расчётных единиц деления городского округа или любых других территориальных разрезах в целях решения аналитических задач.</w:t>
      </w:r>
    </w:p>
    <w:p w14:paraId="0853BBE0" w14:textId="77777777" w:rsidR="007B6BCB" w:rsidRPr="007046D6" w:rsidRDefault="007B6BCB" w:rsidP="007B6BCB">
      <w:r w:rsidRPr="007046D6">
        <w:t xml:space="preserve">В рамках Электронной модели был выполнен слой с описанием существующих тепловых сетей «Сети существующие» с отображёнными по исходным данным участками: функционирующим и отключённым. С потребителями: функционирующими и отключёнными от сети системы отопления. </w:t>
      </w:r>
    </w:p>
    <w:p w14:paraId="0F5B228C" w14:textId="2FEDCB32" w:rsidR="007B6BCB" w:rsidRPr="007046D6" w:rsidRDefault="007B6BCB" w:rsidP="007B6BCB">
      <w:r w:rsidRPr="007046D6">
        <w:t>В рамках Электронной модели был выполнен слой с описанием перспективных тепловых сетей «Сети перспективные» с отображёнными по исходным данным участками: существующими, отключёнными, перспективными, демонтируемыми. С потребителями: функционирующими, отключёнными, перспективными.</w:t>
      </w:r>
    </w:p>
    <w:p w14:paraId="616C018C" w14:textId="77777777" w:rsidR="007B6BCB" w:rsidRPr="007046D6" w:rsidRDefault="007B6BCB" w:rsidP="00165683">
      <w:pPr>
        <w:sectPr w:rsidR="007B6BCB" w:rsidRPr="007046D6">
          <w:pgSz w:w="11906" w:h="16838"/>
          <w:pgMar w:top="1134" w:right="850" w:bottom="1134" w:left="1701" w:header="708" w:footer="708" w:gutter="0"/>
          <w:cols w:space="708"/>
          <w:docGrid w:linePitch="360"/>
        </w:sectPr>
      </w:pPr>
    </w:p>
    <w:p w14:paraId="0AAAC021" w14:textId="5D3308C8" w:rsidR="007B6BCB" w:rsidRPr="007046D6" w:rsidRDefault="007969C5" w:rsidP="007B6BCB">
      <w:bookmarkStart w:id="8" w:name="_Toc133324351"/>
      <w:r w:rsidRPr="007046D6">
        <w:rPr>
          <w:noProof/>
        </w:rPr>
        <w:lastRenderedPageBreak/>
        <w:drawing>
          <wp:inline distT="0" distB="0" distL="0" distR="0" wp14:anchorId="09E4C25E" wp14:editId="19D69C69">
            <wp:extent cx="8097926" cy="5238451"/>
            <wp:effectExtent l="0" t="0" r="0"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101474" cy="5240746"/>
                    </a:xfrm>
                    <a:prstGeom prst="rect">
                      <a:avLst/>
                    </a:prstGeom>
                  </pic:spPr>
                </pic:pic>
              </a:graphicData>
            </a:graphic>
          </wp:inline>
        </w:drawing>
      </w:r>
    </w:p>
    <w:p w14:paraId="2BC218CC" w14:textId="1372B397" w:rsidR="007B6BCB" w:rsidRPr="007046D6" w:rsidRDefault="007B6BCB" w:rsidP="00270FE9">
      <w:pPr>
        <w:pStyle w:val="a7"/>
        <w:jc w:val="center"/>
      </w:pPr>
      <w:bookmarkStart w:id="9" w:name="_Toc236655905"/>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1</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1</w:t>
      </w:r>
      <w:r w:rsidR="007046D6" w:rsidRPr="007046D6">
        <w:rPr>
          <w:noProof/>
        </w:rPr>
        <w:fldChar w:fldCharType="end"/>
      </w:r>
      <w:r w:rsidRPr="007046D6">
        <w:t xml:space="preserve"> Графическое отображение электронной модели (представление объектов системы теплоснабжения)</w:t>
      </w:r>
      <w:bookmarkEnd w:id="8"/>
      <w:bookmarkEnd w:id="9"/>
    </w:p>
    <w:p w14:paraId="503E21B3" w14:textId="77777777" w:rsidR="007B6BCB" w:rsidRPr="007046D6" w:rsidRDefault="007B6BCB" w:rsidP="007B6BCB"/>
    <w:p w14:paraId="625EBCA7" w14:textId="4BCE8DE7" w:rsidR="007B6BCB" w:rsidRPr="007046D6" w:rsidRDefault="007969C5" w:rsidP="007B6BCB">
      <w:r w:rsidRPr="007046D6">
        <w:rPr>
          <w:noProof/>
        </w:rPr>
        <w:lastRenderedPageBreak/>
        <w:drawing>
          <wp:inline distT="0" distB="0" distL="0" distR="0" wp14:anchorId="17ED7089" wp14:editId="08ECD3D7">
            <wp:extent cx="9251950" cy="4313555"/>
            <wp:effectExtent l="0" t="0" r="635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4313555"/>
                    </a:xfrm>
                    <a:prstGeom prst="rect">
                      <a:avLst/>
                    </a:prstGeom>
                    <a:noFill/>
                    <a:ln>
                      <a:noFill/>
                    </a:ln>
                  </pic:spPr>
                </pic:pic>
              </a:graphicData>
            </a:graphic>
          </wp:inline>
        </w:drawing>
      </w:r>
    </w:p>
    <w:p w14:paraId="4A268405" w14:textId="4852EF9A" w:rsidR="007B6BCB" w:rsidRPr="007046D6" w:rsidRDefault="007B6BCB" w:rsidP="00270FE9">
      <w:pPr>
        <w:pStyle w:val="a7"/>
        <w:jc w:val="center"/>
      </w:pPr>
      <w:bookmarkStart w:id="10" w:name="_Toc133324352"/>
      <w:bookmarkStart w:id="11" w:name="_Toc236655906"/>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1</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2</w:t>
      </w:r>
      <w:r w:rsidR="007046D6" w:rsidRPr="007046D6">
        <w:rPr>
          <w:noProof/>
        </w:rPr>
        <w:fldChar w:fldCharType="end"/>
      </w:r>
      <w:r w:rsidRPr="007046D6">
        <w:t xml:space="preserve"> Графическое отображение электронной модели (построение пьезометрических графиков)</w:t>
      </w:r>
      <w:bookmarkEnd w:id="10"/>
      <w:bookmarkEnd w:id="11"/>
    </w:p>
    <w:p w14:paraId="53B28404" w14:textId="77777777" w:rsidR="007B6BCB" w:rsidRPr="007046D6" w:rsidRDefault="007B6BCB" w:rsidP="007B6BCB"/>
    <w:p w14:paraId="61530EC2" w14:textId="79569A28" w:rsidR="007B6BCB" w:rsidRPr="007046D6" w:rsidRDefault="007969C5" w:rsidP="007B6BCB">
      <w:r w:rsidRPr="007046D6">
        <w:rPr>
          <w:noProof/>
        </w:rPr>
        <w:lastRenderedPageBreak/>
        <w:drawing>
          <wp:inline distT="0" distB="0" distL="0" distR="0" wp14:anchorId="0A64D696" wp14:editId="4A661CFD">
            <wp:extent cx="8127187" cy="5274523"/>
            <wp:effectExtent l="0" t="0" r="7620" b="25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129587" cy="5276081"/>
                    </a:xfrm>
                    <a:prstGeom prst="rect">
                      <a:avLst/>
                    </a:prstGeom>
                  </pic:spPr>
                </pic:pic>
              </a:graphicData>
            </a:graphic>
          </wp:inline>
        </w:drawing>
      </w:r>
    </w:p>
    <w:p w14:paraId="6FEB2A49" w14:textId="54AA3175" w:rsidR="007B6BCB" w:rsidRPr="007046D6" w:rsidRDefault="007B6BCB" w:rsidP="00270FE9">
      <w:pPr>
        <w:pStyle w:val="a7"/>
        <w:jc w:val="center"/>
      </w:pPr>
      <w:bookmarkStart w:id="12" w:name="_Toc133324353"/>
      <w:bookmarkStart w:id="13" w:name="_Toc236655907"/>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1</w:t>
      </w:r>
      <w:r w:rsidR="007046D6" w:rsidRPr="007046D6">
        <w:rPr>
          <w:noProof/>
        </w:rPr>
        <w:fldChar w:fldCharType="end"/>
      </w:r>
      <w:r w:rsidR="00681D20" w:rsidRPr="007046D6">
        <w:t>.</w:t>
      </w:r>
      <w:r w:rsidR="007046D6" w:rsidRPr="007046D6">
        <w:fldChar w:fldCharType="begin"/>
      </w:r>
      <w:r w:rsidR="007046D6" w:rsidRPr="007046D6">
        <w:instrText xml:space="preserve"> SEQ</w:instrText>
      </w:r>
      <w:r w:rsidR="007046D6" w:rsidRPr="007046D6">
        <w:instrText xml:space="preserve"> Рисунок \* ARABIC \s 1 </w:instrText>
      </w:r>
      <w:r w:rsidR="007046D6" w:rsidRPr="007046D6">
        <w:fldChar w:fldCharType="separate"/>
      </w:r>
      <w:r w:rsidR="007046D6" w:rsidRPr="007046D6">
        <w:rPr>
          <w:noProof/>
        </w:rPr>
        <w:t>3</w:t>
      </w:r>
      <w:r w:rsidR="007046D6" w:rsidRPr="007046D6">
        <w:rPr>
          <w:noProof/>
        </w:rPr>
        <w:fldChar w:fldCharType="end"/>
      </w:r>
      <w:r w:rsidRPr="007046D6">
        <w:t xml:space="preserve"> Графическое отображение электронной модели (</w:t>
      </w:r>
      <w:proofErr w:type="spellStart"/>
      <w:r w:rsidRPr="007046D6">
        <w:t>теплогидравлический</w:t>
      </w:r>
      <w:proofErr w:type="spellEnd"/>
      <w:r w:rsidRPr="007046D6">
        <w:t xml:space="preserve"> расчёт)</w:t>
      </w:r>
      <w:bookmarkEnd w:id="12"/>
      <w:bookmarkEnd w:id="13"/>
    </w:p>
    <w:p w14:paraId="078438AC" w14:textId="77777777" w:rsidR="007B6BCB" w:rsidRPr="007046D6" w:rsidRDefault="007B6BCB" w:rsidP="007B6BCB">
      <w:pPr>
        <w:sectPr w:rsidR="007B6BCB" w:rsidRPr="007046D6" w:rsidSect="007B6BCB">
          <w:pgSz w:w="16838" w:h="11906" w:orient="landscape" w:code="9"/>
          <w:pgMar w:top="1701" w:right="1134" w:bottom="851" w:left="1134" w:header="709" w:footer="709" w:gutter="0"/>
          <w:cols w:space="708"/>
          <w:docGrid w:linePitch="360"/>
        </w:sectPr>
      </w:pPr>
    </w:p>
    <w:p w14:paraId="2DD3377E" w14:textId="11425D45" w:rsidR="007B5046" w:rsidRPr="007046D6" w:rsidRDefault="007046D6" w:rsidP="00165683">
      <w:pPr>
        <w:pStyle w:val="1"/>
      </w:pPr>
      <w:bookmarkStart w:id="14" w:name="_Toc236655894"/>
      <w:r w:rsidRPr="007046D6">
        <w:lastRenderedPageBreak/>
        <w:t>П</w:t>
      </w:r>
      <w:r w:rsidR="002908E7" w:rsidRPr="007046D6">
        <w:t>аспортизацию объектов системы теплоснабжения</w:t>
      </w:r>
      <w:bookmarkEnd w:id="14"/>
    </w:p>
    <w:p w14:paraId="6D07BACE" w14:textId="77777777" w:rsidR="00E9773D" w:rsidRPr="007046D6" w:rsidRDefault="00E9773D" w:rsidP="00E9773D">
      <w:r w:rsidRPr="007046D6">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расчёта и решения иных расчётно-аналитических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14:paraId="6C9FAA8C" w14:textId="56868432" w:rsidR="00E9773D" w:rsidRPr="007046D6" w:rsidRDefault="00E9773D" w:rsidP="00E9773D">
      <w:r w:rsidRPr="007046D6">
        <w:t>Часть информации выведена в «Надписях» для удобства навигации по электронной модели. Часть в тематической раскраске, как например наименование улиц, районов города.</w:t>
      </w:r>
    </w:p>
    <w:p w14:paraId="1B04B617" w14:textId="22741286" w:rsidR="007B5046" w:rsidRPr="007046D6" w:rsidRDefault="00E9773D" w:rsidP="00E9773D">
      <w:r w:rsidRPr="007046D6">
        <w:t>Ниже приведён пример окна информации по «Потребителям</w:t>
      </w:r>
      <w:r w:rsidR="00F35456" w:rsidRPr="007046D6">
        <w:t>»:</w:t>
      </w:r>
    </w:p>
    <w:p w14:paraId="78828956" w14:textId="77777777" w:rsidR="00F35456" w:rsidRPr="007046D6" w:rsidRDefault="00F35456" w:rsidP="00E9773D"/>
    <w:p w14:paraId="047DD0A5" w14:textId="0DCA92E4" w:rsidR="007969C5" w:rsidRPr="007046D6" w:rsidRDefault="007969C5" w:rsidP="007969C5">
      <w:pPr>
        <w:ind w:firstLine="0"/>
        <w:jc w:val="center"/>
        <w:rPr>
          <w:rFonts w:eastAsia="Times New Roman" w:cs="Times New Roman"/>
          <w:lang w:eastAsia="ru-RU"/>
        </w:rPr>
      </w:pPr>
      <w:r w:rsidRPr="007046D6">
        <w:rPr>
          <w:noProof/>
        </w:rPr>
        <w:drawing>
          <wp:inline distT="0" distB="0" distL="0" distR="0" wp14:anchorId="2F71FDA9" wp14:editId="134524E4">
            <wp:extent cx="4667002" cy="6162638"/>
            <wp:effectExtent l="0" t="0" r="63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68271" cy="6164314"/>
                    </a:xfrm>
                    <a:prstGeom prst="rect">
                      <a:avLst/>
                    </a:prstGeom>
                  </pic:spPr>
                </pic:pic>
              </a:graphicData>
            </a:graphic>
          </wp:inline>
        </w:drawing>
      </w:r>
    </w:p>
    <w:p w14:paraId="48064099" w14:textId="4A730315" w:rsidR="00F35456" w:rsidRPr="007046D6" w:rsidRDefault="00F35456" w:rsidP="007969C5">
      <w:pPr>
        <w:ind w:firstLine="0"/>
      </w:pPr>
    </w:p>
    <w:p w14:paraId="7BEBDC6C" w14:textId="7AD9AA6E" w:rsidR="00F35456" w:rsidRPr="007046D6" w:rsidRDefault="00F35456" w:rsidP="00270FE9">
      <w:pPr>
        <w:jc w:val="center"/>
      </w:pPr>
      <w:bookmarkStart w:id="15" w:name="_Toc133324354"/>
      <w:bookmarkStart w:id="16" w:name="_Toc236655908"/>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1</w:t>
      </w:r>
      <w:r w:rsidR="007046D6" w:rsidRPr="007046D6">
        <w:rPr>
          <w:noProof/>
        </w:rPr>
        <w:fldChar w:fldCharType="end"/>
      </w:r>
      <w:r w:rsidRPr="007046D6">
        <w:t xml:space="preserve"> Окно информации по объекту «Потребитель» ч.1</w:t>
      </w:r>
      <w:bookmarkEnd w:id="15"/>
      <w:bookmarkEnd w:id="16"/>
    </w:p>
    <w:p w14:paraId="473CCD70" w14:textId="77777777" w:rsidR="00F35456" w:rsidRPr="007046D6" w:rsidRDefault="00F35456" w:rsidP="00E9773D"/>
    <w:p w14:paraId="6F678A95" w14:textId="2E334A44" w:rsidR="00F35456" w:rsidRPr="007046D6" w:rsidRDefault="007969C5" w:rsidP="007969C5">
      <w:pPr>
        <w:ind w:firstLine="0"/>
        <w:jc w:val="center"/>
      </w:pPr>
      <w:r w:rsidRPr="007046D6">
        <w:rPr>
          <w:noProof/>
        </w:rPr>
        <w:lastRenderedPageBreak/>
        <w:drawing>
          <wp:inline distT="0" distB="0" distL="0" distR="0" wp14:anchorId="00B4E3EE" wp14:editId="142FAF15">
            <wp:extent cx="5940425" cy="7945120"/>
            <wp:effectExtent l="0" t="0" r="317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7945120"/>
                    </a:xfrm>
                    <a:prstGeom prst="rect">
                      <a:avLst/>
                    </a:prstGeom>
                  </pic:spPr>
                </pic:pic>
              </a:graphicData>
            </a:graphic>
          </wp:inline>
        </w:drawing>
      </w:r>
    </w:p>
    <w:p w14:paraId="7FF92444" w14:textId="5205679F" w:rsidR="00F35456" w:rsidRPr="007046D6" w:rsidRDefault="00F35456" w:rsidP="00270FE9">
      <w:pPr>
        <w:pStyle w:val="a7"/>
        <w:jc w:val="center"/>
      </w:pPr>
      <w:bookmarkStart w:id="17" w:name="_Toc88124915"/>
      <w:bookmarkStart w:id="18" w:name="_Toc133324355"/>
      <w:bookmarkStart w:id="19" w:name="_Toc236655909"/>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2</w:t>
      </w:r>
      <w:r w:rsidR="007046D6" w:rsidRPr="007046D6">
        <w:rPr>
          <w:noProof/>
        </w:rPr>
        <w:fldChar w:fldCharType="end"/>
      </w:r>
      <w:r w:rsidRPr="007046D6">
        <w:t xml:space="preserve"> Окно информации по объекту «Потребитель» ч.2</w:t>
      </w:r>
      <w:bookmarkEnd w:id="17"/>
      <w:bookmarkEnd w:id="18"/>
      <w:bookmarkEnd w:id="19"/>
    </w:p>
    <w:p w14:paraId="26AFE08A" w14:textId="77777777" w:rsidR="00F35456" w:rsidRPr="007046D6" w:rsidRDefault="00F35456" w:rsidP="00F35456"/>
    <w:p w14:paraId="5F9F5AF9" w14:textId="2ECE32C5" w:rsidR="00F35456" w:rsidRPr="007046D6" w:rsidRDefault="007969C5" w:rsidP="007969C5">
      <w:pPr>
        <w:ind w:firstLine="0"/>
        <w:jc w:val="center"/>
      </w:pPr>
      <w:r w:rsidRPr="007046D6">
        <w:rPr>
          <w:noProof/>
        </w:rPr>
        <w:lastRenderedPageBreak/>
        <w:drawing>
          <wp:inline distT="0" distB="0" distL="0" distR="0" wp14:anchorId="377E8968" wp14:editId="29DAF38E">
            <wp:extent cx="5940425" cy="7917180"/>
            <wp:effectExtent l="0" t="0" r="3175" b="762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7917180"/>
                    </a:xfrm>
                    <a:prstGeom prst="rect">
                      <a:avLst/>
                    </a:prstGeom>
                  </pic:spPr>
                </pic:pic>
              </a:graphicData>
            </a:graphic>
          </wp:inline>
        </w:drawing>
      </w:r>
    </w:p>
    <w:p w14:paraId="7F994DA4" w14:textId="0B5456B7" w:rsidR="00F35456" w:rsidRPr="007046D6" w:rsidRDefault="00F35456" w:rsidP="00270FE9">
      <w:pPr>
        <w:pStyle w:val="a7"/>
        <w:jc w:val="center"/>
      </w:pPr>
      <w:bookmarkStart w:id="20" w:name="_Toc88124916"/>
      <w:bookmarkStart w:id="21" w:name="_Toc133324356"/>
      <w:bookmarkStart w:id="22" w:name="_Toc236655910"/>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3</w:t>
      </w:r>
      <w:r w:rsidR="007046D6" w:rsidRPr="007046D6">
        <w:rPr>
          <w:noProof/>
        </w:rPr>
        <w:fldChar w:fldCharType="end"/>
      </w:r>
      <w:r w:rsidRPr="007046D6">
        <w:t xml:space="preserve"> Окно информации по объекту «Потребитель» ч.3</w:t>
      </w:r>
      <w:bookmarkEnd w:id="20"/>
      <w:bookmarkEnd w:id="21"/>
      <w:bookmarkEnd w:id="22"/>
    </w:p>
    <w:p w14:paraId="115AE769" w14:textId="3A455D6F" w:rsidR="00F35456" w:rsidRPr="007046D6" w:rsidRDefault="00F35456" w:rsidP="00E9773D"/>
    <w:p w14:paraId="121E4491" w14:textId="3608E3CD" w:rsidR="007969C5" w:rsidRPr="007046D6" w:rsidRDefault="007969C5" w:rsidP="00E9773D"/>
    <w:p w14:paraId="0E17F10A" w14:textId="4786BDA3" w:rsidR="007969C5" w:rsidRPr="007046D6" w:rsidRDefault="007969C5" w:rsidP="00E9773D"/>
    <w:p w14:paraId="1725E81D" w14:textId="24466878" w:rsidR="007969C5" w:rsidRPr="007046D6" w:rsidRDefault="007969C5" w:rsidP="00E9773D"/>
    <w:p w14:paraId="3C228575" w14:textId="77777777" w:rsidR="007969C5" w:rsidRPr="007046D6" w:rsidRDefault="007969C5" w:rsidP="00E9773D"/>
    <w:p w14:paraId="6AC14E44" w14:textId="77777777" w:rsidR="00F35456" w:rsidRPr="007046D6" w:rsidRDefault="00F35456" w:rsidP="00F35456">
      <w:r w:rsidRPr="007046D6">
        <w:lastRenderedPageBreak/>
        <w:t>Далее окно информации по «Участкам»</w:t>
      </w:r>
    </w:p>
    <w:p w14:paraId="0A2A5BAF" w14:textId="77777777" w:rsidR="00F35456" w:rsidRPr="007046D6" w:rsidRDefault="00F35456" w:rsidP="007969C5">
      <w:pPr>
        <w:ind w:firstLine="0"/>
        <w:jc w:val="center"/>
      </w:pPr>
    </w:p>
    <w:p w14:paraId="18C09543" w14:textId="0FCD8D75" w:rsidR="00F35456" w:rsidRPr="007046D6" w:rsidRDefault="007969C5" w:rsidP="007969C5">
      <w:pPr>
        <w:ind w:firstLine="0"/>
        <w:jc w:val="center"/>
      </w:pPr>
      <w:r w:rsidRPr="007046D6">
        <w:rPr>
          <w:noProof/>
        </w:rPr>
        <w:drawing>
          <wp:inline distT="0" distB="0" distL="0" distR="0" wp14:anchorId="5BB88516" wp14:editId="0C7F8F3A">
            <wp:extent cx="5021441" cy="7873340"/>
            <wp:effectExtent l="0" t="0" r="825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3394" cy="7876402"/>
                    </a:xfrm>
                    <a:prstGeom prst="rect">
                      <a:avLst/>
                    </a:prstGeom>
                  </pic:spPr>
                </pic:pic>
              </a:graphicData>
            </a:graphic>
          </wp:inline>
        </w:drawing>
      </w:r>
    </w:p>
    <w:p w14:paraId="5148A651" w14:textId="1346CA09" w:rsidR="00F35456" w:rsidRPr="007046D6" w:rsidRDefault="00F35456" w:rsidP="007969C5">
      <w:pPr>
        <w:pStyle w:val="a7"/>
        <w:ind w:firstLine="0"/>
        <w:jc w:val="center"/>
      </w:pPr>
      <w:bookmarkStart w:id="23" w:name="_Toc88124918"/>
      <w:bookmarkStart w:id="24" w:name="_Toc133324361"/>
      <w:bookmarkStart w:id="25" w:name="_Toc236655911"/>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4</w:t>
      </w:r>
      <w:r w:rsidR="007046D6" w:rsidRPr="007046D6">
        <w:rPr>
          <w:noProof/>
        </w:rPr>
        <w:fldChar w:fldCharType="end"/>
      </w:r>
      <w:r w:rsidRPr="007046D6">
        <w:t xml:space="preserve"> Окно информации по объекту «Участок» ч.1</w:t>
      </w:r>
      <w:bookmarkEnd w:id="23"/>
      <w:bookmarkEnd w:id="24"/>
      <w:bookmarkEnd w:id="25"/>
    </w:p>
    <w:p w14:paraId="3FA77EED" w14:textId="77777777" w:rsidR="00F35456" w:rsidRPr="007046D6" w:rsidRDefault="00F35456" w:rsidP="007969C5">
      <w:pPr>
        <w:ind w:firstLine="0"/>
        <w:jc w:val="center"/>
      </w:pPr>
    </w:p>
    <w:p w14:paraId="73DAAFCF" w14:textId="7BF5A435" w:rsidR="00F35456" w:rsidRPr="007046D6" w:rsidRDefault="007969C5" w:rsidP="007969C5">
      <w:pPr>
        <w:ind w:firstLine="0"/>
        <w:jc w:val="center"/>
      </w:pPr>
      <w:r w:rsidRPr="007046D6">
        <w:rPr>
          <w:noProof/>
        </w:rPr>
        <w:lastRenderedPageBreak/>
        <w:drawing>
          <wp:inline distT="0" distB="0" distL="0" distR="0" wp14:anchorId="19A96F48" wp14:editId="141ED189">
            <wp:extent cx="5448300" cy="85725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48300" cy="8572500"/>
                    </a:xfrm>
                    <a:prstGeom prst="rect">
                      <a:avLst/>
                    </a:prstGeom>
                  </pic:spPr>
                </pic:pic>
              </a:graphicData>
            </a:graphic>
          </wp:inline>
        </w:drawing>
      </w:r>
    </w:p>
    <w:p w14:paraId="687FDE38" w14:textId="3642D2F9" w:rsidR="00F35456" w:rsidRPr="007046D6" w:rsidRDefault="00F35456" w:rsidP="007969C5">
      <w:pPr>
        <w:pStyle w:val="a7"/>
        <w:ind w:firstLine="0"/>
        <w:jc w:val="center"/>
      </w:pPr>
      <w:bookmarkStart w:id="26" w:name="_Toc88124919"/>
      <w:bookmarkStart w:id="27" w:name="_Toc133324362"/>
      <w:bookmarkStart w:id="28" w:name="_Toc236655912"/>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5</w:t>
      </w:r>
      <w:r w:rsidR="007046D6" w:rsidRPr="007046D6">
        <w:rPr>
          <w:noProof/>
        </w:rPr>
        <w:fldChar w:fldCharType="end"/>
      </w:r>
      <w:r w:rsidRPr="007046D6">
        <w:t xml:space="preserve"> Окно информации по объекту «Участок» ч.2</w:t>
      </w:r>
      <w:bookmarkEnd w:id="26"/>
      <w:bookmarkEnd w:id="27"/>
      <w:bookmarkEnd w:id="28"/>
    </w:p>
    <w:p w14:paraId="695ACDE6" w14:textId="77777777" w:rsidR="00F35456" w:rsidRPr="007046D6" w:rsidRDefault="00F35456" w:rsidP="007969C5">
      <w:pPr>
        <w:ind w:firstLine="0"/>
        <w:jc w:val="center"/>
      </w:pPr>
    </w:p>
    <w:p w14:paraId="3A1DE683" w14:textId="6D66E7E2" w:rsidR="00F35456" w:rsidRPr="007046D6" w:rsidRDefault="007969C5" w:rsidP="007969C5">
      <w:pPr>
        <w:ind w:firstLine="0"/>
        <w:jc w:val="center"/>
      </w:pPr>
      <w:r w:rsidRPr="007046D6">
        <w:rPr>
          <w:noProof/>
        </w:rPr>
        <w:lastRenderedPageBreak/>
        <w:drawing>
          <wp:inline distT="0" distB="0" distL="0" distR="0" wp14:anchorId="1FDAC290" wp14:editId="2666D2B9">
            <wp:extent cx="5505450" cy="83058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05450" cy="8305800"/>
                    </a:xfrm>
                    <a:prstGeom prst="rect">
                      <a:avLst/>
                    </a:prstGeom>
                  </pic:spPr>
                </pic:pic>
              </a:graphicData>
            </a:graphic>
          </wp:inline>
        </w:drawing>
      </w:r>
    </w:p>
    <w:p w14:paraId="7C292B79" w14:textId="0BC5929B" w:rsidR="00F35456" w:rsidRPr="007046D6" w:rsidRDefault="00F35456" w:rsidP="007969C5">
      <w:pPr>
        <w:pStyle w:val="a7"/>
        <w:ind w:firstLine="0"/>
        <w:jc w:val="center"/>
      </w:pPr>
      <w:bookmarkStart w:id="29" w:name="_Toc133324363"/>
      <w:bookmarkStart w:id="30" w:name="_Toc236655913"/>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6</w:t>
      </w:r>
      <w:r w:rsidR="007046D6" w:rsidRPr="007046D6">
        <w:rPr>
          <w:noProof/>
        </w:rPr>
        <w:fldChar w:fldCharType="end"/>
      </w:r>
      <w:r w:rsidRPr="007046D6">
        <w:t xml:space="preserve"> Окно информации по объекту «Участок» ч.3</w:t>
      </w:r>
      <w:bookmarkEnd w:id="29"/>
      <w:bookmarkEnd w:id="30"/>
    </w:p>
    <w:p w14:paraId="2565F533" w14:textId="74C04C31" w:rsidR="00F35456" w:rsidRPr="007046D6" w:rsidRDefault="00F35456" w:rsidP="00E9773D"/>
    <w:p w14:paraId="1037E04D" w14:textId="2352624B" w:rsidR="007969C5" w:rsidRPr="007046D6" w:rsidRDefault="007969C5" w:rsidP="00E9773D"/>
    <w:p w14:paraId="2A91A878" w14:textId="77777777" w:rsidR="007969C5" w:rsidRPr="007046D6" w:rsidRDefault="007969C5" w:rsidP="00E9773D"/>
    <w:p w14:paraId="6134A906" w14:textId="77777777" w:rsidR="00F673D8" w:rsidRPr="007046D6" w:rsidRDefault="00F673D8" w:rsidP="00F673D8">
      <w:r w:rsidRPr="007046D6">
        <w:lastRenderedPageBreak/>
        <w:t>Далее окно информации по «Узлам»</w:t>
      </w:r>
    </w:p>
    <w:p w14:paraId="4EAA6A75" w14:textId="77777777" w:rsidR="00F673D8" w:rsidRPr="007046D6" w:rsidRDefault="00F673D8" w:rsidP="00E9773D"/>
    <w:p w14:paraId="6EFD9515" w14:textId="00665AFD" w:rsidR="00F673D8" w:rsidRPr="007046D6" w:rsidRDefault="007969C5" w:rsidP="007969C5">
      <w:pPr>
        <w:ind w:firstLine="0"/>
        <w:jc w:val="center"/>
      </w:pPr>
      <w:r w:rsidRPr="007046D6">
        <w:rPr>
          <w:noProof/>
        </w:rPr>
        <w:drawing>
          <wp:inline distT="0" distB="0" distL="0" distR="0" wp14:anchorId="71BD3D67" wp14:editId="03E979AE">
            <wp:extent cx="4057650" cy="49911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57650" cy="4991100"/>
                    </a:xfrm>
                    <a:prstGeom prst="rect">
                      <a:avLst/>
                    </a:prstGeom>
                  </pic:spPr>
                </pic:pic>
              </a:graphicData>
            </a:graphic>
          </wp:inline>
        </w:drawing>
      </w:r>
    </w:p>
    <w:p w14:paraId="59924478" w14:textId="14A0C240" w:rsidR="00F673D8" w:rsidRPr="007046D6" w:rsidRDefault="00F673D8" w:rsidP="00270FE9">
      <w:pPr>
        <w:pStyle w:val="a7"/>
        <w:jc w:val="center"/>
      </w:pPr>
      <w:bookmarkStart w:id="31" w:name="_Toc88124920"/>
      <w:bookmarkStart w:id="32" w:name="_Toc133324364"/>
      <w:bookmarkStart w:id="33" w:name="_Toc236655914"/>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7</w:t>
      </w:r>
      <w:r w:rsidR="007046D6" w:rsidRPr="007046D6">
        <w:rPr>
          <w:noProof/>
        </w:rPr>
        <w:fldChar w:fldCharType="end"/>
      </w:r>
      <w:r w:rsidRPr="007046D6">
        <w:t xml:space="preserve"> Окно информации по объекту «Узел»</w:t>
      </w:r>
      <w:bookmarkEnd w:id="31"/>
      <w:bookmarkEnd w:id="32"/>
      <w:bookmarkEnd w:id="33"/>
    </w:p>
    <w:p w14:paraId="76E8BC71" w14:textId="77777777" w:rsidR="00F673D8" w:rsidRPr="007046D6" w:rsidRDefault="00F673D8" w:rsidP="00E9773D"/>
    <w:p w14:paraId="2645A4E0" w14:textId="1FA915A6" w:rsidR="00F673D8" w:rsidRPr="007046D6" w:rsidRDefault="00F673D8" w:rsidP="00E9773D">
      <w:r w:rsidRPr="007046D6">
        <w:t>Далее окно информации по «Источникам»</w:t>
      </w:r>
    </w:p>
    <w:p w14:paraId="6549D2EE" w14:textId="77777777" w:rsidR="00F673D8" w:rsidRPr="007046D6" w:rsidRDefault="00F673D8" w:rsidP="00E9773D"/>
    <w:p w14:paraId="02A85BE9" w14:textId="68826A26" w:rsidR="00F673D8" w:rsidRPr="007046D6" w:rsidRDefault="007969C5" w:rsidP="007969C5">
      <w:pPr>
        <w:ind w:firstLine="0"/>
        <w:jc w:val="center"/>
      </w:pPr>
      <w:r w:rsidRPr="007046D6">
        <w:rPr>
          <w:noProof/>
        </w:rPr>
        <w:lastRenderedPageBreak/>
        <w:drawing>
          <wp:inline distT="0" distB="0" distL="0" distR="0" wp14:anchorId="6E2F33C8" wp14:editId="23E262CA">
            <wp:extent cx="5067300" cy="829627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67300" cy="8296275"/>
                    </a:xfrm>
                    <a:prstGeom prst="rect">
                      <a:avLst/>
                    </a:prstGeom>
                  </pic:spPr>
                </pic:pic>
              </a:graphicData>
            </a:graphic>
          </wp:inline>
        </w:drawing>
      </w:r>
    </w:p>
    <w:p w14:paraId="635E83B0" w14:textId="43F90187" w:rsidR="00F673D8" w:rsidRPr="007046D6" w:rsidRDefault="00F673D8" w:rsidP="00270FE9">
      <w:pPr>
        <w:pStyle w:val="a7"/>
        <w:jc w:val="center"/>
      </w:pPr>
      <w:bookmarkStart w:id="34" w:name="_Toc88124921"/>
      <w:bookmarkStart w:id="35" w:name="_Toc133324365"/>
      <w:bookmarkStart w:id="36" w:name="_Toc236655915"/>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8</w:t>
      </w:r>
      <w:r w:rsidR="007046D6" w:rsidRPr="007046D6">
        <w:rPr>
          <w:noProof/>
        </w:rPr>
        <w:fldChar w:fldCharType="end"/>
      </w:r>
      <w:r w:rsidRPr="007046D6">
        <w:t xml:space="preserve"> Окно информации по объекту «Источник» ч.1</w:t>
      </w:r>
      <w:bookmarkEnd w:id="34"/>
      <w:bookmarkEnd w:id="35"/>
      <w:bookmarkEnd w:id="36"/>
    </w:p>
    <w:p w14:paraId="69EA911C" w14:textId="77777777" w:rsidR="00F673D8" w:rsidRPr="007046D6" w:rsidRDefault="00F673D8" w:rsidP="00E9773D"/>
    <w:p w14:paraId="0E3BE78D" w14:textId="1E6E761E" w:rsidR="00F673D8" w:rsidRPr="007046D6" w:rsidRDefault="00F673D8" w:rsidP="00E9773D"/>
    <w:p w14:paraId="0EB61A58" w14:textId="124C3899" w:rsidR="007969C5" w:rsidRPr="007046D6" w:rsidRDefault="007969C5" w:rsidP="00E9773D"/>
    <w:p w14:paraId="1123F0E5" w14:textId="7222746C" w:rsidR="007969C5" w:rsidRPr="007046D6" w:rsidRDefault="007969C5" w:rsidP="007969C5">
      <w:pPr>
        <w:ind w:firstLine="0"/>
        <w:jc w:val="center"/>
      </w:pPr>
      <w:r w:rsidRPr="007046D6">
        <w:rPr>
          <w:noProof/>
        </w:rPr>
        <w:lastRenderedPageBreak/>
        <w:drawing>
          <wp:inline distT="0" distB="0" distL="0" distR="0" wp14:anchorId="2ED93D8F" wp14:editId="5F1B6732">
            <wp:extent cx="5029200" cy="827722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29200" cy="8277225"/>
                    </a:xfrm>
                    <a:prstGeom prst="rect">
                      <a:avLst/>
                    </a:prstGeom>
                  </pic:spPr>
                </pic:pic>
              </a:graphicData>
            </a:graphic>
          </wp:inline>
        </w:drawing>
      </w:r>
    </w:p>
    <w:p w14:paraId="49E6667E" w14:textId="281AF4B6" w:rsidR="00F673D8" w:rsidRPr="007046D6" w:rsidRDefault="00F673D8" w:rsidP="00270FE9">
      <w:pPr>
        <w:pStyle w:val="a7"/>
        <w:jc w:val="center"/>
      </w:pPr>
      <w:bookmarkStart w:id="37" w:name="_Toc88124922"/>
      <w:bookmarkStart w:id="38" w:name="_Toc133324366"/>
      <w:bookmarkStart w:id="39" w:name="_Toc236655916"/>
      <w:r w:rsidRPr="007046D6">
        <w:t xml:space="preserve">Рисунок </w:t>
      </w:r>
      <w:r w:rsidR="007046D6" w:rsidRPr="007046D6">
        <w:fldChar w:fldCharType="begin"/>
      </w:r>
      <w:r w:rsidR="007046D6" w:rsidRPr="007046D6">
        <w:instrText xml:space="preserve"> ST</w:instrText>
      </w:r>
      <w:r w:rsidR="007046D6" w:rsidRPr="007046D6">
        <w:instrText xml:space="preserve">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9</w:t>
      </w:r>
      <w:r w:rsidR="007046D6" w:rsidRPr="007046D6">
        <w:rPr>
          <w:noProof/>
        </w:rPr>
        <w:fldChar w:fldCharType="end"/>
      </w:r>
      <w:r w:rsidRPr="007046D6">
        <w:t xml:space="preserve"> Окно информации по объекту «Источник» ч.2</w:t>
      </w:r>
      <w:bookmarkEnd w:id="37"/>
      <w:bookmarkEnd w:id="38"/>
      <w:bookmarkEnd w:id="39"/>
    </w:p>
    <w:p w14:paraId="7E4E6496" w14:textId="77777777" w:rsidR="00F673D8" w:rsidRPr="007046D6" w:rsidRDefault="00F673D8" w:rsidP="00E9773D"/>
    <w:p w14:paraId="5E1CC105" w14:textId="4304FC39" w:rsidR="00F673D8" w:rsidRPr="007046D6" w:rsidRDefault="00F673D8" w:rsidP="00E9773D"/>
    <w:p w14:paraId="000CD246" w14:textId="77777777" w:rsidR="00F673D8" w:rsidRPr="007046D6" w:rsidRDefault="00F673D8" w:rsidP="00E9773D"/>
    <w:p w14:paraId="2A11DD21" w14:textId="77777777" w:rsidR="00F673D8" w:rsidRPr="007046D6" w:rsidRDefault="00F673D8" w:rsidP="00F673D8">
      <w:r w:rsidRPr="007046D6">
        <w:lastRenderedPageBreak/>
        <w:t>Далее окно информации по «Насосной станции»</w:t>
      </w:r>
    </w:p>
    <w:p w14:paraId="58CB95BD" w14:textId="77777777" w:rsidR="00F673D8" w:rsidRPr="007046D6" w:rsidRDefault="00F673D8" w:rsidP="00E9773D"/>
    <w:p w14:paraId="6C96EAE9" w14:textId="6065049E" w:rsidR="00F673D8" w:rsidRPr="007046D6" w:rsidRDefault="007969C5" w:rsidP="007969C5">
      <w:pPr>
        <w:ind w:firstLine="0"/>
        <w:jc w:val="center"/>
      </w:pPr>
      <w:r w:rsidRPr="007046D6">
        <w:rPr>
          <w:noProof/>
        </w:rPr>
        <w:drawing>
          <wp:inline distT="0" distB="0" distL="0" distR="0" wp14:anchorId="1E6F00A2" wp14:editId="23781B86">
            <wp:extent cx="4076700" cy="762952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76700" cy="7629525"/>
                    </a:xfrm>
                    <a:prstGeom prst="rect">
                      <a:avLst/>
                    </a:prstGeom>
                  </pic:spPr>
                </pic:pic>
              </a:graphicData>
            </a:graphic>
          </wp:inline>
        </w:drawing>
      </w:r>
    </w:p>
    <w:p w14:paraId="2C88C7D3" w14:textId="7DFE3958" w:rsidR="00F673D8" w:rsidRPr="007046D6" w:rsidRDefault="00F673D8" w:rsidP="00270FE9">
      <w:pPr>
        <w:pStyle w:val="a7"/>
        <w:jc w:val="center"/>
      </w:pPr>
      <w:bookmarkStart w:id="40" w:name="_Toc133324371"/>
      <w:bookmarkStart w:id="41" w:name="_Toc236655917"/>
      <w:r w:rsidRPr="007046D6">
        <w:t xml:space="preserve">Рисунок </w:t>
      </w:r>
      <w:r w:rsidR="007046D6" w:rsidRPr="007046D6">
        <w:fldChar w:fldCharType="begin"/>
      </w:r>
      <w:r w:rsidR="007046D6" w:rsidRPr="007046D6">
        <w:instrText xml:space="preserve"> STYLEREF 1 \s </w:instrText>
      </w:r>
      <w:r w:rsidR="007046D6" w:rsidRPr="007046D6">
        <w:fldChar w:fldCharType="separate"/>
      </w:r>
      <w:r w:rsidR="007046D6" w:rsidRPr="007046D6">
        <w:rPr>
          <w:noProof/>
        </w:rPr>
        <w:t>2</w:t>
      </w:r>
      <w:r w:rsidR="007046D6" w:rsidRPr="007046D6">
        <w:rPr>
          <w:noProof/>
        </w:rPr>
        <w:fldChar w:fldCharType="end"/>
      </w:r>
      <w:r w:rsidR="00681D20" w:rsidRPr="007046D6">
        <w:t>.</w:t>
      </w:r>
      <w:r w:rsidR="007046D6" w:rsidRPr="007046D6">
        <w:fldChar w:fldCharType="begin"/>
      </w:r>
      <w:r w:rsidR="007046D6" w:rsidRPr="007046D6">
        <w:instrText xml:space="preserve"> SEQ Рисунок \* ARABIC \s 1 </w:instrText>
      </w:r>
      <w:r w:rsidR="007046D6" w:rsidRPr="007046D6">
        <w:fldChar w:fldCharType="separate"/>
      </w:r>
      <w:r w:rsidR="007046D6" w:rsidRPr="007046D6">
        <w:rPr>
          <w:noProof/>
        </w:rPr>
        <w:t>10</w:t>
      </w:r>
      <w:r w:rsidR="007046D6" w:rsidRPr="007046D6">
        <w:rPr>
          <w:noProof/>
        </w:rPr>
        <w:fldChar w:fldCharType="end"/>
      </w:r>
      <w:r w:rsidRPr="007046D6">
        <w:t xml:space="preserve"> Окно информации по объекту «Насосная станция»</w:t>
      </w:r>
      <w:bookmarkEnd w:id="40"/>
      <w:bookmarkEnd w:id="41"/>
    </w:p>
    <w:p w14:paraId="5199C06F" w14:textId="77777777" w:rsidR="00F673D8" w:rsidRPr="007046D6" w:rsidRDefault="00F673D8" w:rsidP="00E9773D"/>
    <w:p w14:paraId="1ECA579D" w14:textId="4D5006B3" w:rsidR="007B5046" w:rsidRPr="007046D6" w:rsidRDefault="007046D6" w:rsidP="00165683">
      <w:pPr>
        <w:pStyle w:val="1"/>
      </w:pPr>
      <w:bookmarkStart w:id="42" w:name="_Toc236655895"/>
      <w:r w:rsidRPr="007046D6">
        <w:lastRenderedPageBreak/>
        <w:t>П</w:t>
      </w:r>
      <w:r w:rsidR="002908E7" w:rsidRPr="007046D6">
        <w:t>аспортизацию и описание расчетных единиц территориального деления, включая административное</w:t>
      </w:r>
      <w:bookmarkEnd w:id="42"/>
    </w:p>
    <w:p w14:paraId="538FF1E8" w14:textId="03B639B6" w:rsidR="007B5046" w:rsidRPr="007046D6" w:rsidRDefault="00C56768" w:rsidP="00165683">
      <w:r w:rsidRPr="007046D6">
        <w:t>В электронной модели проработаны детали паспортизации территориального деления с разделением визуальной информации на слои:</w:t>
      </w:r>
    </w:p>
    <w:p w14:paraId="6233EF54" w14:textId="4E742F6F" w:rsidR="00C56768" w:rsidRPr="007046D6" w:rsidRDefault="00C56768" w:rsidP="006F0EC9">
      <w:pPr>
        <w:pStyle w:val="a9"/>
        <w:numPr>
          <w:ilvl w:val="0"/>
          <w:numId w:val="7"/>
        </w:numPr>
      </w:pPr>
      <w:r w:rsidRPr="007046D6">
        <w:t>Гидрография</w:t>
      </w:r>
      <w:r w:rsidR="007969C5" w:rsidRPr="007046D6">
        <w:t>;</w:t>
      </w:r>
    </w:p>
    <w:p w14:paraId="45EB5C3C" w14:textId="5A4C930F" w:rsidR="00C56768" w:rsidRPr="007046D6" w:rsidRDefault="00C56768" w:rsidP="006F0EC9">
      <w:pPr>
        <w:pStyle w:val="a9"/>
        <w:numPr>
          <w:ilvl w:val="0"/>
          <w:numId w:val="7"/>
        </w:numPr>
      </w:pPr>
      <w:r w:rsidRPr="007046D6">
        <w:t>Зелёные насаждения</w:t>
      </w:r>
      <w:r w:rsidR="007969C5" w:rsidRPr="007046D6">
        <w:t>;</w:t>
      </w:r>
    </w:p>
    <w:p w14:paraId="7616C5D3" w14:textId="46B28934" w:rsidR="00C56768" w:rsidRPr="007046D6" w:rsidRDefault="00C56768" w:rsidP="006F0EC9">
      <w:pPr>
        <w:pStyle w:val="a9"/>
        <w:numPr>
          <w:ilvl w:val="0"/>
          <w:numId w:val="7"/>
        </w:numPr>
      </w:pPr>
      <w:r w:rsidRPr="007046D6">
        <w:t>Дороги</w:t>
      </w:r>
      <w:r w:rsidR="007969C5" w:rsidRPr="007046D6">
        <w:t>;</w:t>
      </w:r>
    </w:p>
    <w:p w14:paraId="23ADA95F" w14:textId="4A46792A" w:rsidR="00C56768" w:rsidRPr="007046D6" w:rsidRDefault="00C56768" w:rsidP="006F0EC9">
      <w:pPr>
        <w:pStyle w:val="a9"/>
        <w:numPr>
          <w:ilvl w:val="0"/>
          <w:numId w:val="7"/>
        </w:numPr>
      </w:pPr>
      <w:r w:rsidRPr="007046D6">
        <w:t>Строения – Существующее положение</w:t>
      </w:r>
      <w:r w:rsidR="007969C5" w:rsidRPr="007046D6">
        <w:t>;</w:t>
      </w:r>
    </w:p>
    <w:p w14:paraId="372FBE05" w14:textId="0CA321F8" w:rsidR="00C56768" w:rsidRPr="007046D6" w:rsidRDefault="00C56768" w:rsidP="006F0EC9">
      <w:pPr>
        <w:pStyle w:val="a9"/>
        <w:numPr>
          <w:ilvl w:val="0"/>
          <w:numId w:val="7"/>
        </w:numPr>
      </w:pPr>
      <w:r w:rsidRPr="007046D6">
        <w:t>Надписи</w:t>
      </w:r>
      <w:r w:rsidR="007969C5" w:rsidRPr="007046D6">
        <w:t>;</w:t>
      </w:r>
    </w:p>
    <w:p w14:paraId="0921AC42" w14:textId="695AD52C" w:rsidR="00C56768" w:rsidRPr="007046D6" w:rsidRDefault="00C56768" w:rsidP="006F0EC9">
      <w:pPr>
        <w:pStyle w:val="a9"/>
        <w:numPr>
          <w:ilvl w:val="0"/>
          <w:numId w:val="7"/>
        </w:numPr>
      </w:pPr>
      <w:r w:rsidRPr="007046D6">
        <w:t>Административные границы</w:t>
      </w:r>
      <w:r w:rsidR="007969C5" w:rsidRPr="007046D6">
        <w:t>;</w:t>
      </w:r>
    </w:p>
    <w:p w14:paraId="475E662A" w14:textId="5CB0EE05" w:rsidR="00C56768" w:rsidRPr="007046D6" w:rsidRDefault="00C56768" w:rsidP="006F0EC9">
      <w:pPr>
        <w:pStyle w:val="a9"/>
        <w:numPr>
          <w:ilvl w:val="0"/>
          <w:numId w:val="7"/>
        </w:numPr>
      </w:pPr>
      <w:r w:rsidRPr="007046D6">
        <w:t xml:space="preserve">Административные границы – </w:t>
      </w:r>
      <w:r w:rsidR="006F0EC9" w:rsidRPr="007046D6">
        <w:t>Районы</w:t>
      </w:r>
      <w:r w:rsidR="007969C5" w:rsidRPr="007046D6">
        <w:t>;</w:t>
      </w:r>
    </w:p>
    <w:p w14:paraId="7732ABCE" w14:textId="0AA82B62" w:rsidR="006F0EC9" w:rsidRPr="007046D6" w:rsidRDefault="006F0EC9" w:rsidP="006F0EC9">
      <w:pPr>
        <w:pStyle w:val="a9"/>
        <w:numPr>
          <w:ilvl w:val="0"/>
          <w:numId w:val="7"/>
        </w:numPr>
      </w:pPr>
      <w:r w:rsidRPr="007046D6">
        <w:t>Зоны действия – Источники Теплоснабжения</w:t>
      </w:r>
      <w:r w:rsidR="007969C5" w:rsidRPr="007046D6">
        <w:t>;</w:t>
      </w:r>
    </w:p>
    <w:p w14:paraId="3864A705" w14:textId="6374B4FA" w:rsidR="006F0EC9" w:rsidRPr="007046D6" w:rsidRDefault="006F0EC9" w:rsidP="006F0EC9">
      <w:pPr>
        <w:pStyle w:val="a9"/>
        <w:numPr>
          <w:ilvl w:val="0"/>
          <w:numId w:val="7"/>
        </w:numPr>
      </w:pPr>
      <w:r w:rsidRPr="007046D6">
        <w:t>Зоны действия – Единые Теплоснабжающие Организации</w:t>
      </w:r>
      <w:r w:rsidR="007969C5" w:rsidRPr="007046D6">
        <w:t>;</w:t>
      </w:r>
    </w:p>
    <w:p w14:paraId="31D63982" w14:textId="1F74EB54" w:rsidR="006F0EC9" w:rsidRPr="007046D6" w:rsidRDefault="006F0EC9" w:rsidP="006F0EC9">
      <w:pPr>
        <w:pStyle w:val="a9"/>
        <w:numPr>
          <w:ilvl w:val="0"/>
          <w:numId w:val="7"/>
        </w:numPr>
      </w:pPr>
      <w:r w:rsidRPr="007046D6">
        <w:t>Зоны действия – Ресурсоснабжающие Организации</w:t>
      </w:r>
      <w:r w:rsidR="007969C5" w:rsidRPr="007046D6">
        <w:t>;</w:t>
      </w:r>
    </w:p>
    <w:p w14:paraId="4A8F4493" w14:textId="77777777" w:rsidR="006F0EC9" w:rsidRPr="007046D6" w:rsidRDefault="006F0EC9" w:rsidP="006F0EC9"/>
    <w:p w14:paraId="5440433F" w14:textId="21EE9F75" w:rsidR="007B5046" w:rsidRPr="007046D6" w:rsidRDefault="007046D6" w:rsidP="00165683">
      <w:pPr>
        <w:pStyle w:val="1"/>
      </w:pPr>
      <w:bookmarkStart w:id="43" w:name="_Toc236655896"/>
      <w:r w:rsidRPr="007046D6">
        <w:lastRenderedPageBreak/>
        <w:t>Г</w:t>
      </w:r>
      <w:r w:rsidR="002908E7" w:rsidRPr="007046D6">
        <w:t xml:space="preserve">идравлический расчет тепловых сетей любой степени </w:t>
      </w:r>
      <w:proofErr w:type="spellStart"/>
      <w:r w:rsidR="002908E7" w:rsidRPr="007046D6">
        <w:t>закольцованности</w:t>
      </w:r>
      <w:proofErr w:type="spellEnd"/>
      <w:r w:rsidR="002908E7" w:rsidRPr="007046D6">
        <w:t>, в том числе гидравлический расчет при совместной работе нескольких источников тепловой энергии на единую тепловую сеть</w:t>
      </w:r>
      <w:bookmarkEnd w:id="43"/>
    </w:p>
    <w:p w14:paraId="3D562679" w14:textId="08A2778D" w:rsidR="006F0EC9" w:rsidRPr="007046D6" w:rsidRDefault="006F0EC9" w:rsidP="006F0EC9">
      <w:proofErr w:type="spellStart"/>
      <w:r w:rsidRPr="007046D6">
        <w:t>Теплогидравлический</w:t>
      </w:r>
      <w:proofErr w:type="spellEnd"/>
      <w:r w:rsidRPr="007046D6">
        <w:t xml:space="preserve"> расчёт ПРК </w:t>
      </w:r>
      <w:proofErr w:type="spellStart"/>
      <w:r w:rsidRPr="007046D6">
        <w:t>Zulu</w:t>
      </w:r>
      <w:proofErr w:type="spellEnd"/>
      <w:r w:rsidRPr="007046D6">
        <w:t xml:space="preserve"> </w:t>
      </w:r>
      <w:proofErr w:type="spellStart"/>
      <w:r w:rsidRPr="007046D6">
        <w:t>Thermo</w:t>
      </w:r>
      <w:proofErr w:type="spellEnd"/>
      <w:r w:rsidRPr="007046D6">
        <w:t xml:space="preserve"> 8.0</w:t>
      </w:r>
      <w:r w:rsidR="00763004" w:rsidRPr="007046D6">
        <w:t>/2021</w:t>
      </w:r>
      <w:r w:rsidRPr="007046D6">
        <w:t xml:space="preserve">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расчёта.</w:t>
      </w:r>
    </w:p>
    <w:p w14:paraId="2D0ECE4B" w14:textId="77777777" w:rsidR="006F0EC9" w:rsidRPr="007046D6" w:rsidRDefault="006F0EC9" w:rsidP="006F0EC9">
      <w:r w:rsidRPr="007046D6">
        <w:t xml:space="preserve">Размерность рассчитываемых тепловых сетей, степень их </w:t>
      </w:r>
      <w:proofErr w:type="spellStart"/>
      <w:r w:rsidRPr="007046D6">
        <w:t>закольцованности</w:t>
      </w:r>
      <w:proofErr w:type="spellEnd"/>
      <w:r w:rsidRPr="007046D6">
        <w:t>, а также количество теплоисточников, работающих на общую сеть - не ограничены. После графического представления объектов и формирования паспортизации каждого объекта системы теплоснабжения, в электронной модели произведён гидравлический расчёт всех источников тепловой энергии.</w:t>
      </w:r>
    </w:p>
    <w:p w14:paraId="2C0CE106" w14:textId="77777777" w:rsidR="006F0EC9" w:rsidRPr="007046D6" w:rsidRDefault="006F0EC9" w:rsidP="006F0EC9">
      <w:r w:rsidRPr="007046D6">
        <w:t>Результат гидравлических расчётов системы теплоснабжения городского округа по источникам может быть сформирован в протоколы Excel и показан в виде пьезометрических графиков.</w:t>
      </w:r>
    </w:p>
    <w:p w14:paraId="55D39A91" w14:textId="77777777" w:rsidR="003551F2" w:rsidRPr="007046D6" w:rsidRDefault="003551F2" w:rsidP="003551F2">
      <w:r w:rsidRPr="007046D6">
        <w:t>Перечень потребителей, подключенных к системе теплоснабжения за 2021 - 2025 гг., представлен в таблице ниже.</w:t>
      </w:r>
    </w:p>
    <w:p w14:paraId="31DD94D4" w14:textId="01268E36" w:rsidR="003551F2" w:rsidRPr="007046D6" w:rsidRDefault="003551F2" w:rsidP="003551F2">
      <w:pPr>
        <w:pStyle w:val="a7"/>
      </w:pPr>
      <w:bookmarkStart w:id="44" w:name="_Toc236397361"/>
      <w:bookmarkStart w:id="45" w:name="_Toc236638334"/>
      <w:bookmarkStart w:id="46" w:name="_Toc236655903"/>
      <w:r w:rsidRPr="007046D6">
        <w:t xml:space="preserve">Таблица </w:t>
      </w:r>
      <w:r w:rsidRPr="007046D6">
        <w:fldChar w:fldCharType="begin"/>
      </w:r>
      <w:r w:rsidRPr="007046D6">
        <w:instrText xml:space="preserve"> STYLEREF 1 \s </w:instrText>
      </w:r>
      <w:r w:rsidRPr="007046D6">
        <w:fldChar w:fldCharType="separate"/>
      </w:r>
      <w:r w:rsidR="007046D6" w:rsidRPr="007046D6">
        <w:rPr>
          <w:noProof/>
        </w:rPr>
        <w:t>4</w:t>
      </w:r>
      <w:r w:rsidRPr="007046D6">
        <w:rPr>
          <w:noProof/>
        </w:rPr>
        <w:fldChar w:fldCharType="end"/>
      </w:r>
      <w:r w:rsidRPr="007046D6">
        <w:t>.</w:t>
      </w:r>
      <w:r w:rsidRPr="007046D6">
        <w:fldChar w:fldCharType="begin"/>
      </w:r>
      <w:r w:rsidRPr="007046D6">
        <w:instrText xml:space="preserve"> SEQ Таблица \* ARABIC \s 1 </w:instrText>
      </w:r>
      <w:r w:rsidRPr="007046D6">
        <w:fldChar w:fldCharType="separate"/>
      </w:r>
      <w:r w:rsidR="007046D6" w:rsidRPr="007046D6">
        <w:rPr>
          <w:noProof/>
        </w:rPr>
        <w:t>1</w:t>
      </w:r>
      <w:r w:rsidRPr="007046D6">
        <w:rPr>
          <w:noProof/>
        </w:rPr>
        <w:fldChar w:fldCharType="end"/>
      </w:r>
      <w:r w:rsidRPr="007046D6">
        <w:t xml:space="preserve"> Перечень потребителей, подключенных к системам теплоснабжения ООО «БЭК» за 2021 – 2025 гг.</w:t>
      </w:r>
      <w:bookmarkEnd w:id="44"/>
      <w:bookmarkEnd w:id="45"/>
      <w:bookmarkEnd w:id="46"/>
    </w:p>
    <w:tbl>
      <w:tblPr>
        <w:tblW w:w="0" w:type="auto"/>
        <w:tblLayout w:type="fixed"/>
        <w:tblLook w:val="04A0" w:firstRow="1" w:lastRow="0" w:firstColumn="1" w:lastColumn="0" w:noHBand="0" w:noVBand="1"/>
      </w:tblPr>
      <w:tblGrid>
        <w:gridCol w:w="432"/>
        <w:gridCol w:w="1548"/>
        <w:gridCol w:w="3685"/>
        <w:gridCol w:w="1226"/>
        <w:gridCol w:w="1227"/>
        <w:gridCol w:w="1227"/>
      </w:tblGrid>
      <w:tr w:rsidR="003551F2" w:rsidRPr="007046D6" w14:paraId="3450F68C" w14:textId="77777777" w:rsidTr="001E0597">
        <w:trPr>
          <w:trHeight w:val="20"/>
          <w:tblHeader/>
        </w:trPr>
        <w:tc>
          <w:tcPr>
            <w:tcW w:w="432" w:type="dxa"/>
            <w:tcBorders>
              <w:top w:val="single" w:sz="4" w:space="0" w:color="000000"/>
              <w:left w:val="single" w:sz="4" w:space="0" w:color="000000"/>
              <w:bottom w:val="single" w:sz="4" w:space="0" w:color="000000"/>
              <w:right w:val="nil"/>
            </w:tcBorders>
            <w:shd w:val="clear" w:color="auto" w:fill="auto"/>
            <w:vAlign w:val="center"/>
            <w:hideMark/>
          </w:tcPr>
          <w:p w14:paraId="1CA34EED" w14:textId="77777777" w:rsidR="003551F2" w:rsidRPr="007046D6" w:rsidRDefault="003551F2" w:rsidP="001E0597">
            <w:pPr>
              <w:ind w:firstLine="0"/>
              <w:jc w:val="center"/>
              <w:rPr>
                <w:rFonts w:eastAsia="Times New Roman" w:cs="Times New Roman"/>
                <w:b/>
                <w:bCs/>
                <w:color w:val="000000"/>
                <w:sz w:val="16"/>
                <w:szCs w:val="16"/>
                <w:lang w:eastAsia="ru-RU"/>
              </w:rPr>
            </w:pPr>
            <w:r w:rsidRPr="007046D6">
              <w:rPr>
                <w:rFonts w:eastAsia="Times New Roman" w:cs="Times New Roman"/>
                <w:b/>
                <w:bCs/>
                <w:color w:val="000000"/>
                <w:sz w:val="16"/>
                <w:szCs w:val="16"/>
                <w:lang w:eastAsia="ru-RU"/>
              </w:rPr>
              <w:t>№ п/п</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79FA2" w14:textId="77777777" w:rsidR="003551F2" w:rsidRPr="007046D6" w:rsidRDefault="003551F2" w:rsidP="001E0597">
            <w:pPr>
              <w:ind w:firstLine="0"/>
              <w:jc w:val="center"/>
              <w:rPr>
                <w:rFonts w:eastAsia="Times New Roman" w:cs="Times New Roman"/>
                <w:b/>
                <w:bCs/>
                <w:color w:val="000000"/>
                <w:sz w:val="16"/>
                <w:szCs w:val="16"/>
                <w:lang w:eastAsia="ru-RU"/>
              </w:rPr>
            </w:pPr>
            <w:r w:rsidRPr="007046D6">
              <w:rPr>
                <w:rFonts w:eastAsia="Times New Roman" w:cs="Times New Roman"/>
                <w:b/>
                <w:bCs/>
                <w:color w:val="000000"/>
                <w:sz w:val="16"/>
                <w:szCs w:val="16"/>
                <w:lang w:eastAsia="ru-RU"/>
              </w:rPr>
              <w:t>Объект</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14:paraId="6553D2E8" w14:textId="77777777" w:rsidR="003551F2" w:rsidRPr="007046D6" w:rsidRDefault="003551F2" w:rsidP="001E0597">
            <w:pPr>
              <w:ind w:firstLine="0"/>
              <w:jc w:val="center"/>
              <w:rPr>
                <w:rFonts w:eastAsia="Times New Roman" w:cs="Times New Roman"/>
                <w:b/>
                <w:bCs/>
                <w:color w:val="000000"/>
                <w:sz w:val="16"/>
                <w:szCs w:val="16"/>
                <w:lang w:eastAsia="ru-RU"/>
              </w:rPr>
            </w:pPr>
            <w:r w:rsidRPr="007046D6">
              <w:rPr>
                <w:rFonts w:eastAsia="Times New Roman" w:cs="Times New Roman"/>
                <w:b/>
                <w:bCs/>
                <w:color w:val="000000"/>
                <w:sz w:val="16"/>
                <w:szCs w:val="16"/>
                <w:lang w:eastAsia="ru-RU"/>
              </w:rPr>
              <w:t>Адресные данные объекта</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14:paraId="5BCEEBF1" w14:textId="77777777" w:rsidR="003551F2" w:rsidRPr="007046D6" w:rsidRDefault="003551F2" w:rsidP="001E0597">
            <w:pPr>
              <w:ind w:firstLine="0"/>
              <w:jc w:val="center"/>
              <w:rPr>
                <w:rFonts w:eastAsia="Times New Roman" w:cs="Times New Roman"/>
                <w:b/>
                <w:bCs/>
                <w:color w:val="000000"/>
                <w:sz w:val="16"/>
                <w:szCs w:val="16"/>
                <w:lang w:eastAsia="ru-RU"/>
              </w:rPr>
            </w:pPr>
            <w:proofErr w:type="spellStart"/>
            <w:r w:rsidRPr="007046D6">
              <w:rPr>
                <w:rFonts w:eastAsia="Times New Roman" w:cs="Times New Roman"/>
                <w:b/>
                <w:bCs/>
                <w:color w:val="000000"/>
                <w:sz w:val="16"/>
                <w:szCs w:val="16"/>
                <w:lang w:eastAsia="ru-RU"/>
              </w:rPr>
              <w:t>Qов</w:t>
            </w:r>
            <w:proofErr w:type="spellEnd"/>
            <w:r w:rsidRPr="007046D6">
              <w:rPr>
                <w:rFonts w:eastAsia="Times New Roman" w:cs="Times New Roman"/>
                <w:b/>
                <w:bCs/>
                <w:color w:val="000000"/>
                <w:sz w:val="16"/>
                <w:szCs w:val="16"/>
                <w:lang w:eastAsia="ru-RU"/>
              </w:rPr>
              <w:t>, Гкал/ч</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2C3E5857" w14:textId="77777777" w:rsidR="003551F2" w:rsidRPr="007046D6" w:rsidRDefault="003551F2" w:rsidP="001E0597">
            <w:pPr>
              <w:ind w:firstLine="0"/>
              <w:jc w:val="center"/>
              <w:rPr>
                <w:rFonts w:eastAsia="Times New Roman" w:cs="Times New Roman"/>
                <w:b/>
                <w:bCs/>
                <w:color w:val="000000"/>
                <w:sz w:val="16"/>
                <w:szCs w:val="16"/>
                <w:lang w:eastAsia="ru-RU"/>
              </w:rPr>
            </w:pPr>
            <w:proofErr w:type="spellStart"/>
            <w:r w:rsidRPr="007046D6">
              <w:rPr>
                <w:rFonts w:eastAsia="Times New Roman" w:cs="Times New Roman"/>
                <w:b/>
                <w:bCs/>
                <w:color w:val="000000"/>
                <w:sz w:val="16"/>
                <w:szCs w:val="16"/>
                <w:lang w:eastAsia="ru-RU"/>
              </w:rPr>
              <w:t>Qгвс</w:t>
            </w:r>
            <w:proofErr w:type="spellEnd"/>
            <w:r w:rsidRPr="007046D6">
              <w:rPr>
                <w:rFonts w:eastAsia="Times New Roman" w:cs="Times New Roman"/>
                <w:b/>
                <w:bCs/>
                <w:color w:val="000000"/>
                <w:sz w:val="16"/>
                <w:szCs w:val="16"/>
                <w:lang w:eastAsia="ru-RU"/>
              </w:rPr>
              <w:t>, Гкал/ч</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6ECFC8A3" w14:textId="77777777" w:rsidR="003551F2" w:rsidRPr="007046D6" w:rsidRDefault="003551F2" w:rsidP="001E0597">
            <w:pPr>
              <w:ind w:firstLine="0"/>
              <w:jc w:val="center"/>
              <w:rPr>
                <w:rFonts w:eastAsia="Times New Roman" w:cs="Times New Roman"/>
                <w:b/>
                <w:bCs/>
                <w:color w:val="000000"/>
                <w:sz w:val="16"/>
                <w:szCs w:val="16"/>
                <w:lang w:eastAsia="ru-RU"/>
              </w:rPr>
            </w:pPr>
            <w:r w:rsidRPr="007046D6">
              <w:rPr>
                <w:rFonts w:eastAsia="Times New Roman" w:cs="Times New Roman"/>
                <w:b/>
                <w:bCs/>
                <w:color w:val="000000"/>
                <w:sz w:val="16"/>
                <w:szCs w:val="16"/>
                <w:lang w:eastAsia="ru-RU"/>
              </w:rPr>
              <w:t>ΣQ, Гкал/ч</w:t>
            </w:r>
          </w:p>
        </w:tc>
      </w:tr>
      <w:tr w:rsidR="003551F2" w:rsidRPr="007046D6" w14:paraId="308D6805"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10F30E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ED3D1C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7F24950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w:t>
            </w:r>
            <w:proofErr w:type="spellStart"/>
            <w:r w:rsidRPr="007046D6">
              <w:rPr>
                <w:rFonts w:eastAsia="Times New Roman" w:cs="Times New Roman"/>
                <w:color w:val="000000"/>
                <w:sz w:val="16"/>
                <w:szCs w:val="16"/>
                <w:lang w:eastAsia="ru-RU"/>
              </w:rPr>
              <w:t>пр-кт</w:t>
            </w:r>
            <w:proofErr w:type="spellEnd"/>
            <w:r w:rsidRPr="007046D6">
              <w:rPr>
                <w:rFonts w:eastAsia="Times New Roman" w:cs="Times New Roman"/>
                <w:color w:val="000000"/>
                <w:sz w:val="16"/>
                <w:szCs w:val="16"/>
                <w:lang w:eastAsia="ru-RU"/>
              </w:rPr>
              <w:t>. Красных партизан, 29в</w:t>
            </w:r>
          </w:p>
        </w:tc>
        <w:tc>
          <w:tcPr>
            <w:tcW w:w="1226" w:type="dxa"/>
            <w:tcBorders>
              <w:top w:val="nil"/>
              <w:left w:val="nil"/>
              <w:bottom w:val="single" w:sz="4" w:space="0" w:color="auto"/>
              <w:right w:val="single" w:sz="4" w:space="0" w:color="auto"/>
            </w:tcBorders>
            <w:shd w:val="clear" w:color="auto" w:fill="auto"/>
            <w:vAlign w:val="center"/>
            <w:hideMark/>
          </w:tcPr>
          <w:p w14:paraId="39768C3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0,479862</w:t>
            </w:r>
          </w:p>
        </w:tc>
        <w:tc>
          <w:tcPr>
            <w:tcW w:w="1227" w:type="dxa"/>
            <w:tcBorders>
              <w:top w:val="nil"/>
              <w:left w:val="nil"/>
              <w:bottom w:val="single" w:sz="4" w:space="0" w:color="auto"/>
              <w:right w:val="single" w:sz="4" w:space="0" w:color="auto"/>
            </w:tcBorders>
            <w:shd w:val="clear" w:color="auto" w:fill="auto"/>
            <w:vAlign w:val="center"/>
            <w:hideMark/>
          </w:tcPr>
          <w:p w14:paraId="13EE86F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0BD12F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0,479862</w:t>
            </w:r>
          </w:p>
        </w:tc>
      </w:tr>
      <w:tr w:rsidR="003551F2" w:rsidRPr="007046D6" w14:paraId="65DDC7EB"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BDC5CE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FE623D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0AFA32A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пр-т Космонавтов, 12а</w:t>
            </w:r>
          </w:p>
        </w:tc>
        <w:tc>
          <w:tcPr>
            <w:tcW w:w="1226" w:type="dxa"/>
            <w:tcBorders>
              <w:top w:val="nil"/>
              <w:left w:val="nil"/>
              <w:bottom w:val="single" w:sz="4" w:space="0" w:color="auto"/>
              <w:right w:val="single" w:sz="4" w:space="0" w:color="auto"/>
            </w:tcBorders>
            <w:shd w:val="clear" w:color="auto" w:fill="auto"/>
            <w:vAlign w:val="center"/>
            <w:hideMark/>
          </w:tcPr>
          <w:p w14:paraId="3B76A71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0,496200</w:t>
            </w:r>
          </w:p>
        </w:tc>
        <w:tc>
          <w:tcPr>
            <w:tcW w:w="1227" w:type="dxa"/>
            <w:tcBorders>
              <w:top w:val="nil"/>
              <w:left w:val="nil"/>
              <w:bottom w:val="single" w:sz="4" w:space="0" w:color="auto"/>
              <w:right w:val="single" w:sz="4" w:space="0" w:color="auto"/>
            </w:tcBorders>
            <w:shd w:val="clear" w:color="auto" w:fill="auto"/>
            <w:vAlign w:val="center"/>
            <w:hideMark/>
          </w:tcPr>
          <w:p w14:paraId="51F5A09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571F466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0,496200</w:t>
            </w:r>
          </w:p>
        </w:tc>
      </w:tr>
      <w:tr w:rsidR="003551F2" w:rsidRPr="007046D6" w14:paraId="006BA6FF"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084B7A0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29561D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47D671C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Орджоникидзе, з/у 40.</w:t>
            </w:r>
          </w:p>
        </w:tc>
        <w:tc>
          <w:tcPr>
            <w:tcW w:w="1226" w:type="dxa"/>
            <w:tcBorders>
              <w:top w:val="nil"/>
              <w:left w:val="nil"/>
              <w:bottom w:val="single" w:sz="4" w:space="0" w:color="auto"/>
              <w:right w:val="single" w:sz="4" w:space="0" w:color="auto"/>
            </w:tcBorders>
            <w:shd w:val="clear" w:color="auto" w:fill="auto"/>
            <w:vAlign w:val="center"/>
            <w:hideMark/>
          </w:tcPr>
          <w:p w14:paraId="08D6E95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0,098340</w:t>
            </w:r>
          </w:p>
        </w:tc>
        <w:tc>
          <w:tcPr>
            <w:tcW w:w="1227" w:type="dxa"/>
            <w:tcBorders>
              <w:top w:val="nil"/>
              <w:left w:val="nil"/>
              <w:bottom w:val="single" w:sz="4" w:space="0" w:color="auto"/>
              <w:right w:val="single" w:sz="4" w:space="0" w:color="auto"/>
            </w:tcBorders>
            <w:shd w:val="clear" w:color="auto" w:fill="auto"/>
            <w:vAlign w:val="center"/>
            <w:hideMark/>
          </w:tcPr>
          <w:p w14:paraId="37C325A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5487FFC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0,098340</w:t>
            </w:r>
          </w:p>
        </w:tc>
      </w:tr>
      <w:tr w:rsidR="003551F2" w:rsidRPr="007046D6" w14:paraId="52F7195B"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CF23F3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47095E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5E345BB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Усольский муниципальный район, городское поселение </w:t>
            </w:r>
            <w:proofErr w:type="spellStart"/>
            <w:r w:rsidRPr="007046D6">
              <w:rPr>
                <w:rFonts w:eastAsia="Times New Roman" w:cs="Times New Roman"/>
                <w:color w:val="000000"/>
                <w:sz w:val="16"/>
                <w:szCs w:val="16"/>
                <w:lang w:eastAsia="ru-RU"/>
              </w:rPr>
              <w:t>Тельминское</w:t>
            </w:r>
            <w:proofErr w:type="spellEnd"/>
            <w:r w:rsidRPr="007046D6">
              <w:rPr>
                <w:rFonts w:eastAsia="Times New Roman" w:cs="Times New Roman"/>
                <w:color w:val="000000"/>
                <w:sz w:val="16"/>
                <w:szCs w:val="16"/>
                <w:lang w:eastAsia="ru-RU"/>
              </w:rPr>
              <w:t>, дополнительная территория Промышленный массив, ул. Усольская, з/у 4</w:t>
            </w:r>
          </w:p>
        </w:tc>
        <w:tc>
          <w:tcPr>
            <w:tcW w:w="1226" w:type="dxa"/>
            <w:tcBorders>
              <w:top w:val="nil"/>
              <w:left w:val="nil"/>
              <w:bottom w:val="single" w:sz="4" w:space="0" w:color="auto"/>
              <w:right w:val="single" w:sz="4" w:space="0" w:color="auto"/>
            </w:tcBorders>
            <w:shd w:val="clear" w:color="auto" w:fill="auto"/>
            <w:vAlign w:val="center"/>
            <w:hideMark/>
          </w:tcPr>
          <w:p w14:paraId="19AF8BA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0,022505</w:t>
            </w:r>
          </w:p>
        </w:tc>
        <w:tc>
          <w:tcPr>
            <w:tcW w:w="1227" w:type="dxa"/>
            <w:tcBorders>
              <w:top w:val="nil"/>
              <w:left w:val="nil"/>
              <w:bottom w:val="single" w:sz="4" w:space="0" w:color="auto"/>
              <w:right w:val="single" w:sz="4" w:space="0" w:color="auto"/>
            </w:tcBorders>
            <w:shd w:val="clear" w:color="auto" w:fill="auto"/>
            <w:vAlign w:val="center"/>
            <w:hideMark/>
          </w:tcPr>
          <w:p w14:paraId="7E8CFEB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0213F6F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0,022505</w:t>
            </w:r>
          </w:p>
        </w:tc>
      </w:tr>
      <w:tr w:rsidR="003551F2" w:rsidRPr="007046D6" w14:paraId="0766C70D"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C94A2E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D3A8FE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магазин непродовольственных товаров</w:t>
            </w:r>
          </w:p>
        </w:tc>
        <w:tc>
          <w:tcPr>
            <w:tcW w:w="3685" w:type="dxa"/>
            <w:tcBorders>
              <w:top w:val="nil"/>
              <w:left w:val="nil"/>
              <w:bottom w:val="single" w:sz="4" w:space="0" w:color="auto"/>
              <w:right w:val="single" w:sz="4" w:space="0" w:color="auto"/>
            </w:tcBorders>
            <w:shd w:val="clear" w:color="auto" w:fill="auto"/>
            <w:vAlign w:val="center"/>
            <w:hideMark/>
          </w:tcPr>
          <w:p w14:paraId="6AAE45E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Усольский муниципальный район, городское поселение </w:t>
            </w:r>
            <w:proofErr w:type="spellStart"/>
            <w:r w:rsidRPr="007046D6">
              <w:rPr>
                <w:rFonts w:eastAsia="Times New Roman" w:cs="Times New Roman"/>
                <w:color w:val="000000"/>
                <w:sz w:val="16"/>
                <w:szCs w:val="16"/>
                <w:lang w:eastAsia="ru-RU"/>
              </w:rPr>
              <w:t>Тельминское</w:t>
            </w:r>
            <w:proofErr w:type="spellEnd"/>
            <w:r w:rsidRPr="007046D6">
              <w:rPr>
                <w:rFonts w:eastAsia="Times New Roman" w:cs="Times New Roman"/>
                <w:color w:val="000000"/>
                <w:sz w:val="16"/>
                <w:szCs w:val="16"/>
                <w:lang w:eastAsia="ru-RU"/>
              </w:rPr>
              <w:t>, дополнительная территория Промышленный массив, ул. Усольская, з/у 2</w:t>
            </w:r>
          </w:p>
        </w:tc>
        <w:tc>
          <w:tcPr>
            <w:tcW w:w="1226" w:type="dxa"/>
            <w:tcBorders>
              <w:top w:val="nil"/>
              <w:left w:val="nil"/>
              <w:bottom w:val="single" w:sz="4" w:space="0" w:color="auto"/>
              <w:right w:val="single" w:sz="4" w:space="0" w:color="auto"/>
            </w:tcBorders>
            <w:shd w:val="clear" w:color="auto" w:fill="auto"/>
            <w:vAlign w:val="center"/>
            <w:hideMark/>
          </w:tcPr>
          <w:p w14:paraId="3ABDDF8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0,014450</w:t>
            </w:r>
          </w:p>
        </w:tc>
        <w:tc>
          <w:tcPr>
            <w:tcW w:w="1227" w:type="dxa"/>
            <w:tcBorders>
              <w:top w:val="nil"/>
              <w:left w:val="nil"/>
              <w:bottom w:val="single" w:sz="4" w:space="0" w:color="auto"/>
              <w:right w:val="single" w:sz="4" w:space="0" w:color="auto"/>
            </w:tcBorders>
            <w:shd w:val="clear" w:color="auto" w:fill="auto"/>
            <w:vAlign w:val="center"/>
            <w:hideMark/>
          </w:tcPr>
          <w:p w14:paraId="21361C7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3EF88F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0,014450</w:t>
            </w:r>
          </w:p>
        </w:tc>
      </w:tr>
      <w:tr w:rsidR="003551F2" w:rsidRPr="007046D6" w14:paraId="599B2B81"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0CEEE43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3B6B99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53FA05D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ул. </w:t>
            </w:r>
            <w:proofErr w:type="spellStart"/>
            <w:r w:rsidRPr="007046D6">
              <w:rPr>
                <w:rFonts w:eastAsia="Times New Roman" w:cs="Times New Roman"/>
                <w:color w:val="000000"/>
                <w:sz w:val="16"/>
                <w:szCs w:val="16"/>
                <w:lang w:eastAsia="ru-RU"/>
              </w:rPr>
              <w:t>Бурлова</w:t>
            </w:r>
            <w:proofErr w:type="spellEnd"/>
            <w:r w:rsidRPr="007046D6">
              <w:rPr>
                <w:rFonts w:eastAsia="Times New Roman" w:cs="Times New Roman"/>
                <w:color w:val="000000"/>
                <w:sz w:val="16"/>
                <w:szCs w:val="16"/>
                <w:lang w:eastAsia="ru-RU"/>
              </w:rPr>
              <w:t>, 2</w:t>
            </w:r>
          </w:p>
        </w:tc>
        <w:tc>
          <w:tcPr>
            <w:tcW w:w="1226" w:type="dxa"/>
            <w:tcBorders>
              <w:top w:val="nil"/>
              <w:left w:val="nil"/>
              <w:bottom w:val="single" w:sz="4" w:space="0" w:color="auto"/>
              <w:right w:val="single" w:sz="4" w:space="0" w:color="auto"/>
            </w:tcBorders>
            <w:shd w:val="clear" w:color="auto" w:fill="auto"/>
            <w:vAlign w:val="center"/>
            <w:hideMark/>
          </w:tcPr>
          <w:p w14:paraId="39BE968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0,3386</w:t>
            </w:r>
          </w:p>
        </w:tc>
        <w:tc>
          <w:tcPr>
            <w:tcW w:w="1227" w:type="dxa"/>
            <w:tcBorders>
              <w:top w:val="nil"/>
              <w:left w:val="nil"/>
              <w:bottom w:val="single" w:sz="4" w:space="0" w:color="auto"/>
              <w:right w:val="single" w:sz="4" w:space="0" w:color="auto"/>
            </w:tcBorders>
            <w:shd w:val="clear" w:color="auto" w:fill="auto"/>
            <w:vAlign w:val="center"/>
            <w:hideMark/>
          </w:tcPr>
          <w:p w14:paraId="5FA1337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0,0948</w:t>
            </w:r>
          </w:p>
        </w:tc>
        <w:tc>
          <w:tcPr>
            <w:tcW w:w="1227" w:type="dxa"/>
            <w:tcBorders>
              <w:top w:val="nil"/>
              <w:left w:val="nil"/>
              <w:bottom w:val="single" w:sz="4" w:space="0" w:color="auto"/>
              <w:right w:val="single" w:sz="4" w:space="0" w:color="auto"/>
            </w:tcBorders>
            <w:shd w:val="clear" w:color="auto" w:fill="auto"/>
            <w:vAlign w:val="center"/>
            <w:hideMark/>
          </w:tcPr>
          <w:p w14:paraId="46417E6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0,338600</w:t>
            </w:r>
          </w:p>
        </w:tc>
      </w:tr>
      <w:tr w:rsidR="003551F2" w:rsidRPr="007046D6" w14:paraId="4A7373FB"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0E0D7E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CC7327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40E8345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Карла Маркса, д. 47</w:t>
            </w:r>
          </w:p>
        </w:tc>
        <w:tc>
          <w:tcPr>
            <w:tcW w:w="1226" w:type="dxa"/>
            <w:tcBorders>
              <w:top w:val="nil"/>
              <w:left w:val="nil"/>
              <w:bottom w:val="single" w:sz="4" w:space="0" w:color="auto"/>
              <w:right w:val="single" w:sz="4" w:space="0" w:color="auto"/>
            </w:tcBorders>
            <w:shd w:val="clear" w:color="auto" w:fill="auto"/>
            <w:vAlign w:val="center"/>
            <w:hideMark/>
          </w:tcPr>
          <w:p w14:paraId="272C7BB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0,010433</w:t>
            </w:r>
          </w:p>
        </w:tc>
        <w:tc>
          <w:tcPr>
            <w:tcW w:w="1227" w:type="dxa"/>
            <w:tcBorders>
              <w:top w:val="nil"/>
              <w:left w:val="nil"/>
              <w:bottom w:val="single" w:sz="4" w:space="0" w:color="auto"/>
              <w:right w:val="single" w:sz="4" w:space="0" w:color="auto"/>
            </w:tcBorders>
            <w:shd w:val="clear" w:color="auto" w:fill="auto"/>
            <w:vAlign w:val="center"/>
            <w:hideMark/>
          </w:tcPr>
          <w:p w14:paraId="709214D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F361FE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0,010433</w:t>
            </w:r>
          </w:p>
        </w:tc>
      </w:tr>
      <w:tr w:rsidR="003551F2" w:rsidRPr="007046D6" w14:paraId="1F5EE6FA"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A35367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676EAE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4B1EE6A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северная часть города, на территории ОАО "</w:t>
            </w:r>
            <w:proofErr w:type="spellStart"/>
            <w:r w:rsidRPr="007046D6">
              <w:rPr>
                <w:rFonts w:eastAsia="Times New Roman" w:cs="Times New Roman"/>
                <w:color w:val="000000"/>
                <w:sz w:val="16"/>
                <w:szCs w:val="16"/>
                <w:lang w:eastAsia="ru-RU"/>
              </w:rPr>
              <w:t>Усольехимпром</w:t>
            </w:r>
            <w:proofErr w:type="spellEnd"/>
            <w:r w:rsidRPr="007046D6">
              <w:rPr>
                <w:rFonts w:eastAsia="Times New Roman" w:cs="Times New Roman"/>
                <w:color w:val="000000"/>
                <w:sz w:val="16"/>
                <w:szCs w:val="16"/>
                <w:lang w:eastAsia="ru-RU"/>
              </w:rPr>
              <w:t>", бассейн Дельфин"</w:t>
            </w:r>
          </w:p>
        </w:tc>
        <w:tc>
          <w:tcPr>
            <w:tcW w:w="1226" w:type="dxa"/>
            <w:tcBorders>
              <w:top w:val="nil"/>
              <w:left w:val="nil"/>
              <w:bottom w:val="single" w:sz="4" w:space="0" w:color="auto"/>
              <w:right w:val="single" w:sz="4" w:space="0" w:color="auto"/>
            </w:tcBorders>
            <w:shd w:val="clear" w:color="auto" w:fill="auto"/>
            <w:vAlign w:val="center"/>
            <w:hideMark/>
          </w:tcPr>
          <w:p w14:paraId="7B827D3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0,084439</w:t>
            </w:r>
          </w:p>
        </w:tc>
        <w:tc>
          <w:tcPr>
            <w:tcW w:w="1227" w:type="dxa"/>
            <w:tcBorders>
              <w:top w:val="nil"/>
              <w:left w:val="nil"/>
              <w:bottom w:val="single" w:sz="4" w:space="0" w:color="auto"/>
              <w:right w:val="single" w:sz="4" w:space="0" w:color="auto"/>
            </w:tcBorders>
            <w:shd w:val="clear" w:color="auto" w:fill="auto"/>
            <w:vAlign w:val="center"/>
            <w:hideMark/>
          </w:tcPr>
          <w:p w14:paraId="580B635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7EE632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0,084439</w:t>
            </w:r>
          </w:p>
        </w:tc>
      </w:tr>
      <w:tr w:rsidR="003551F2" w:rsidRPr="007046D6" w14:paraId="4E0C1BC2"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6CFB87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9E3CD0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733D305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Свердлова, д. 13</w:t>
            </w:r>
          </w:p>
        </w:tc>
        <w:tc>
          <w:tcPr>
            <w:tcW w:w="1226" w:type="dxa"/>
            <w:tcBorders>
              <w:top w:val="nil"/>
              <w:left w:val="nil"/>
              <w:bottom w:val="single" w:sz="4" w:space="0" w:color="auto"/>
              <w:right w:val="single" w:sz="4" w:space="0" w:color="auto"/>
            </w:tcBorders>
            <w:shd w:val="clear" w:color="auto" w:fill="auto"/>
            <w:vAlign w:val="center"/>
            <w:hideMark/>
          </w:tcPr>
          <w:p w14:paraId="0D73D57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0,013230</w:t>
            </w:r>
          </w:p>
        </w:tc>
        <w:tc>
          <w:tcPr>
            <w:tcW w:w="1227" w:type="dxa"/>
            <w:tcBorders>
              <w:top w:val="nil"/>
              <w:left w:val="nil"/>
              <w:bottom w:val="single" w:sz="4" w:space="0" w:color="auto"/>
              <w:right w:val="single" w:sz="4" w:space="0" w:color="auto"/>
            </w:tcBorders>
            <w:shd w:val="clear" w:color="auto" w:fill="auto"/>
            <w:vAlign w:val="center"/>
            <w:hideMark/>
          </w:tcPr>
          <w:p w14:paraId="2FD207A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77BA8E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0,013230</w:t>
            </w:r>
          </w:p>
        </w:tc>
      </w:tr>
      <w:tr w:rsidR="003551F2" w:rsidRPr="007046D6" w14:paraId="35CAE04C"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191B9E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E95468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0FC0908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Ленина, 30А</w:t>
            </w:r>
          </w:p>
        </w:tc>
        <w:tc>
          <w:tcPr>
            <w:tcW w:w="1226" w:type="dxa"/>
            <w:tcBorders>
              <w:top w:val="nil"/>
              <w:left w:val="nil"/>
              <w:bottom w:val="single" w:sz="4" w:space="0" w:color="auto"/>
              <w:right w:val="single" w:sz="4" w:space="0" w:color="auto"/>
            </w:tcBorders>
            <w:shd w:val="clear" w:color="auto" w:fill="auto"/>
            <w:vAlign w:val="center"/>
            <w:hideMark/>
          </w:tcPr>
          <w:p w14:paraId="6976385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0,007608</w:t>
            </w:r>
          </w:p>
        </w:tc>
        <w:tc>
          <w:tcPr>
            <w:tcW w:w="1227" w:type="dxa"/>
            <w:tcBorders>
              <w:top w:val="nil"/>
              <w:left w:val="nil"/>
              <w:bottom w:val="single" w:sz="4" w:space="0" w:color="auto"/>
              <w:right w:val="single" w:sz="4" w:space="0" w:color="auto"/>
            </w:tcBorders>
            <w:shd w:val="clear" w:color="auto" w:fill="auto"/>
            <w:vAlign w:val="center"/>
            <w:hideMark/>
          </w:tcPr>
          <w:p w14:paraId="775BD6D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94CE3C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0,007608</w:t>
            </w:r>
          </w:p>
        </w:tc>
      </w:tr>
      <w:tr w:rsidR="003551F2" w:rsidRPr="007046D6" w14:paraId="6BD305C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30B946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2E48461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25B6066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Глинки, д. 27</w:t>
            </w:r>
          </w:p>
        </w:tc>
        <w:tc>
          <w:tcPr>
            <w:tcW w:w="1226" w:type="dxa"/>
            <w:tcBorders>
              <w:top w:val="nil"/>
              <w:left w:val="nil"/>
              <w:bottom w:val="single" w:sz="4" w:space="0" w:color="auto"/>
              <w:right w:val="single" w:sz="4" w:space="0" w:color="auto"/>
            </w:tcBorders>
            <w:shd w:val="clear" w:color="auto" w:fill="auto"/>
            <w:vAlign w:val="center"/>
            <w:hideMark/>
          </w:tcPr>
          <w:p w14:paraId="53203E5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0,004830</w:t>
            </w:r>
          </w:p>
        </w:tc>
        <w:tc>
          <w:tcPr>
            <w:tcW w:w="1227" w:type="dxa"/>
            <w:tcBorders>
              <w:top w:val="nil"/>
              <w:left w:val="nil"/>
              <w:bottom w:val="single" w:sz="4" w:space="0" w:color="auto"/>
              <w:right w:val="single" w:sz="4" w:space="0" w:color="auto"/>
            </w:tcBorders>
            <w:shd w:val="clear" w:color="auto" w:fill="auto"/>
            <w:vAlign w:val="center"/>
            <w:hideMark/>
          </w:tcPr>
          <w:p w14:paraId="170352F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75918CC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0,004830</w:t>
            </w:r>
          </w:p>
        </w:tc>
      </w:tr>
      <w:tr w:rsidR="003551F2" w:rsidRPr="007046D6" w14:paraId="2B4DE126"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991D92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B44344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помещение</w:t>
            </w:r>
          </w:p>
        </w:tc>
        <w:tc>
          <w:tcPr>
            <w:tcW w:w="3685" w:type="dxa"/>
            <w:tcBorders>
              <w:top w:val="nil"/>
              <w:left w:val="nil"/>
              <w:bottom w:val="single" w:sz="4" w:space="0" w:color="auto"/>
              <w:right w:val="single" w:sz="4" w:space="0" w:color="auto"/>
            </w:tcBorders>
            <w:shd w:val="clear" w:color="auto" w:fill="auto"/>
            <w:vAlign w:val="center"/>
            <w:hideMark/>
          </w:tcPr>
          <w:p w14:paraId="5296B82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w:t>
            </w:r>
            <w:proofErr w:type="spellStart"/>
            <w:r w:rsidRPr="007046D6">
              <w:rPr>
                <w:rFonts w:eastAsia="Times New Roman" w:cs="Times New Roman"/>
                <w:color w:val="000000"/>
                <w:sz w:val="16"/>
                <w:szCs w:val="16"/>
                <w:lang w:eastAsia="ru-RU"/>
              </w:rPr>
              <w:t>пр-кт</w:t>
            </w:r>
            <w:proofErr w:type="spellEnd"/>
            <w:r w:rsidRPr="007046D6">
              <w:rPr>
                <w:rFonts w:eastAsia="Times New Roman" w:cs="Times New Roman"/>
                <w:color w:val="000000"/>
                <w:sz w:val="16"/>
                <w:szCs w:val="16"/>
                <w:lang w:eastAsia="ru-RU"/>
              </w:rPr>
              <w:t>. Красных партизан, 55б</w:t>
            </w:r>
          </w:p>
        </w:tc>
        <w:tc>
          <w:tcPr>
            <w:tcW w:w="1226" w:type="dxa"/>
            <w:tcBorders>
              <w:top w:val="nil"/>
              <w:left w:val="nil"/>
              <w:bottom w:val="single" w:sz="4" w:space="0" w:color="auto"/>
              <w:right w:val="single" w:sz="4" w:space="0" w:color="auto"/>
            </w:tcBorders>
            <w:shd w:val="clear" w:color="auto" w:fill="auto"/>
            <w:vAlign w:val="center"/>
            <w:hideMark/>
          </w:tcPr>
          <w:p w14:paraId="7B24602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0,091382</w:t>
            </w:r>
          </w:p>
        </w:tc>
        <w:tc>
          <w:tcPr>
            <w:tcW w:w="1227" w:type="dxa"/>
            <w:tcBorders>
              <w:top w:val="nil"/>
              <w:left w:val="nil"/>
              <w:bottom w:val="single" w:sz="4" w:space="0" w:color="auto"/>
              <w:right w:val="single" w:sz="4" w:space="0" w:color="auto"/>
            </w:tcBorders>
            <w:shd w:val="clear" w:color="auto" w:fill="auto"/>
            <w:vAlign w:val="center"/>
            <w:hideMark/>
          </w:tcPr>
          <w:p w14:paraId="3D898EC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0,0612</w:t>
            </w:r>
          </w:p>
        </w:tc>
        <w:tc>
          <w:tcPr>
            <w:tcW w:w="1227" w:type="dxa"/>
            <w:tcBorders>
              <w:top w:val="nil"/>
              <w:left w:val="nil"/>
              <w:bottom w:val="single" w:sz="4" w:space="0" w:color="auto"/>
              <w:right w:val="single" w:sz="4" w:space="0" w:color="auto"/>
            </w:tcBorders>
            <w:shd w:val="clear" w:color="auto" w:fill="auto"/>
            <w:vAlign w:val="center"/>
            <w:hideMark/>
          </w:tcPr>
          <w:p w14:paraId="61378DF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0,152582</w:t>
            </w:r>
          </w:p>
        </w:tc>
      </w:tr>
      <w:tr w:rsidR="003551F2" w:rsidRPr="007046D6" w14:paraId="79334AFD"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5C32CE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B9F237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73205BE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Трактовая, 26</w:t>
            </w:r>
          </w:p>
        </w:tc>
        <w:tc>
          <w:tcPr>
            <w:tcW w:w="1226" w:type="dxa"/>
            <w:tcBorders>
              <w:top w:val="nil"/>
              <w:left w:val="nil"/>
              <w:bottom w:val="single" w:sz="4" w:space="0" w:color="auto"/>
              <w:right w:val="single" w:sz="4" w:space="0" w:color="auto"/>
            </w:tcBorders>
            <w:shd w:val="clear" w:color="auto" w:fill="auto"/>
            <w:vAlign w:val="center"/>
            <w:hideMark/>
          </w:tcPr>
          <w:p w14:paraId="3B71A3C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0,114190</w:t>
            </w:r>
          </w:p>
        </w:tc>
        <w:tc>
          <w:tcPr>
            <w:tcW w:w="1227" w:type="dxa"/>
            <w:tcBorders>
              <w:top w:val="nil"/>
              <w:left w:val="nil"/>
              <w:bottom w:val="single" w:sz="4" w:space="0" w:color="auto"/>
              <w:right w:val="single" w:sz="4" w:space="0" w:color="auto"/>
            </w:tcBorders>
            <w:shd w:val="clear" w:color="auto" w:fill="auto"/>
            <w:vAlign w:val="center"/>
            <w:hideMark/>
          </w:tcPr>
          <w:p w14:paraId="11A5BA0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DDE6E1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0,114190</w:t>
            </w:r>
          </w:p>
        </w:tc>
      </w:tr>
      <w:tr w:rsidR="003551F2" w:rsidRPr="007046D6" w14:paraId="1AE22FC2"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FD0C0C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68139B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6690C32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Ленина, д.95</w:t>
            </w:r>
          </w:p>
        </w:tc>
        <w:tc>
          <w:tcPr>
            <w:tcW w:w="1226" w:type="dxa"/>
            <w:tcBorders>
              <w:top w:val="nil"/>
              <w:left w:val="nil"/>
              <w:bottom w:val="single" w:sz="4" w:space="0" w:color="auto"/>
              <w:right w:val="single" w:sz="4" w:space="0" w:color="auto"/>
            </w:tcBorders>
            <w:shd w:val="clear" w:color="auto" w:fill="auto"/>
            <w:vAlign w:val="center"/>
            <w:hideMark/>
          </w:tcPr>
          <w:p w14:paraId="5A9B918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0,126904</w:t>
            </w:r>
          </w:p>
        </w:tc>
        <w:tc>
          <w:tcPr>
            <w:tcW w:w="1227" w:type="dxa"/>
            <w:tcBorders>
              <w:top w:val="nil"/>
              <w:left w:val="nil"/>
              <w:bottom w:val="single" w:sz="4" w:space="0" w:color="auto"/>
              <w:right w:val="single" w:sz="4" w:space="0" w:color="auto"/>
            </w:tcBorders>
            <w:shd w:val="clear" w:color="auto" w:fill="auto"/>
            <w:vAlign w:val="center"/>
            <w:hideMark/>
          </w:tcPr>
          <w:p w14:paraId="1D2B94A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BF2C0F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0,126904</w:t>
            </w:r>
          </w:p>
        </w:tc>
      </w:tr>
      <w:tr w:rsidR="003551F2" w:rsidRPr="007046D6" w14:paraId="4215D923"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724EDF6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6DD0F3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799C9B0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665462, обл. Иркутская, г. Усолье-Сибирское, ул. Карла Маркса, д. 15</w:t>
            </w:r>
          </w:p>
        </w:tc>
        <w:tc>
          <w:tcPr>
            <w:tcW w:w="1226" w:type="dxa"/>
            <w:tcBorders>
              <w:top w:val="nil"/>
              <w:left w:val="nil"/>
              <w:bottom w:val="single" w:sz="4" w:space="0" w:color="auto"/>
              <w:right w:val="single" w:sz="4" w:space="0" w:color="auto"/>
            </w:tcBorders>
            <w:shd w:val="clear" w:color="auto" w:fill="auto"/>
            <w:vAlign w:val="center"/>
            <w:hideMark/>
          </w:tcPr>
          <w:p w14:paraId="07F509C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0,004373</w:t>
            </w:r>
          </w:p>
        </w:tc>
        <w:tc>
          <w:tcPr>
            <w:tcW w:w="1227" w:type="dxa"/>
            <w:tcBorders>
              <w:top w:val="nil"/>
              <w:left w:val="nil"/>
              <w:bottom w:val="single" w:sz="4" w:space="0" w:color="auto"/>
              <w:right w:val="single" w:sz="4" w:space="0" w:color="auto"/>
            </w:tcBorders>
            <w:shd w:val="clear" w:color="auto" w:fill="auto"/>
            <w:vAlign w:val="center"/>
            <w:hideMark/>
          </w:tcPr>
          <w:p w14:paraId="5E85F3C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53E6389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0,004373</w:t>
            </w:r>
          </w:p>
        </w:tc>
      </w:tr>
      <w:tr w:rsidR="003551F2" w:rsidRPr="007046D6" w14:paraId="14037B66"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B37FD3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DF9F73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498E5A8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Чкалова, д. 28</w:t>
            </w:r>
          </w:p>
        </w:tc>
        <w:tc>
          <w:tcPr>
            <w:tcW w:w="1226" w:type="dxa"/>
            <w:tcBorders>
              <w:top w:val="nil"/>
              <w:left w:val="nil"/>
              <w:bottom w:val="single" w:sz="4" w:space="0" w:color="auto"/>
              <w:right w:val="single" w:sz="4" w:space="0" w:color="auto"/>
            </w:tcBorders>
            <w:shd w:val="clear" w:color="auto" w:fill="auto"/>
            <w:vAlign w:val="center"/>
            <w:hideMark/>
          </w:tcPr>
          <w:p w14:paraId="753349C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0,008035</w:t>
            </w:r>
          </w:p>
        </w:tc>
        <w:tc>
          <w:tcPr>
            <w:tcW w:w="1227" w:type="dxa"/>
            <w:tcBorders>
              <w:top w:val="nil"/>
              <w:left w:val="nil"/>
              <w:bottom w:val="single" w:sz="4" w:space="0" w:color="auto"/>
              <w:right w:val="single" w:sz="4" w:space="0" w:color="auto"/>
            </w:tcBorders>
            <w:shd w:val="clear" w:color="auto" w:fill="auto"/>
            <w:vAlign w:val="center"/>
            <w:hideMark/>
          </w:tcPr>
          <w:p w14:paraId="4BA135B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0297C8E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0,008035</w:t>
            </w:r>
          </w:p>
        </w:tc>
      </w:tr>
      <w:tr w:rsidR="003551F2" w:rsidRPr="007046D6" w14:paraId="5283FF8D"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4A1A8F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28DCAD7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34F80AA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2ABE2AC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0,063094</w:t>
            </w:r>
          </w:p>
        </w:tc>
        <w:tc>
          <w:tcPr>
            <w:tcW w:w="1227" w:type="dxa"/>
            <w:tcBorders>
              <w:top w:val="nil"/>
              <w:left w:val="nil"/>
              <w:bottom w:val="single" w:sz="4" w:space="0" w:color="auto"/>
              <w:right w:val="single" w:sz="4" w:space="0" w:color="auto"/>
            </w:tcBorders>
            <w:shd w:val="clear" w:color="auto" w:fill="auto"/>
            <w:vAlign w:val="center"/>
            <w:hideMark/>
          </w:tcPr>
          <w:p w14:paraId="5C7CA46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4BD056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0,063094</w:t>
            </w:r>
          </w:p>
        </w:tc>
      </w:tr>
      <w:tr w:rsidR="003551F2" w:rsidRPr="007046D6" w14:paraId="5D5F1862"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CEFAF9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2303F3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магазин продовольственных товаров с кафе "У фонтана"</w:t>
            </w:r>
          </w:p>
        </w:tc>
        <w:tc>
          <w:tcPr>
            <w:tcW w:w="3685" w:type="dxa"/>
            <w:tcBorders>
              <w:top w:val="nil"/>
              <w:left w:val="nil"/>
              <w:bottom w:val="single" w:sz="4" w:space="0" w:color="auto"/>
              <w:right w:val="single" w:sz="4" w:space="0" w:color="auto"/>
            </w:tcBorders>
            <w:shd w:val="clear" w:color="auto" w:fill="auto"/>
            <w:vAlign w:val="center"/>
            <w:hideMark/>
          </w:tcPr>
          <w:p w14:paraId="0FF641D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w:t>
            </w:r>
            <w:proofErr w:type="spellStart"/>
            <w:r w:rsidRPr="007046D6">
              <w:rPr>
                <w:rFonts w:eastAsia="Times New Roman" w:cs="Times New Roman"/>
                <w:color w:val="000000"/>
                <w:sz w:val="16"/>
                <w:szCs w:val="16"/>
                <w:lang w:eastAsia="ru-RU"/>
              </w:rPr>
              <w:t>пр-кт</w:t>
            </w:r>
            <w:proofErr w:type="spellEnd"/>
            <w:r w:rsidRPr="007046D6">
              <w:rPr>
                <w:rFonts w:eastAsia="Times New Roman" w:cs="Times New Roman"/>
                <w:color w:val="000000"/>
                <w:sz w:val="16"/>
                <w:szCs w:val="16"/>
                <w:lang w:eastAsia="ru-RU"/>
              </w:rPr>
              <w:t>. Красных партизан, д. 75</w:t>
            </w:r>
          </w:p>
        </w:tc>
        <w:tc>
          <w:tcPr>
            <w:tcW w:w="1226" w:type="dxa"/>
            <w:tcBorders>
              <w:top w:val="nil"/>
              <w:left w:val="nil"/>
              <w:bottom w:val="single" w:sz="4" w:space="0" w:color="auto"/>
              <w:right w:val="single" w:sz="4" w:space="0" w:color="auto"/>
            </w:tcBorders>
            <w:shd w:val="clear" w:color="auto" w:fill="auto"/>
            <w:vAlign w:val="center"/>
            <w:hideMark/>
          </w:tcPr>
          <w:p w14:paraId="7549215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0,040103</w:t>
            </w:r>
          </w:p>
        </w:tc>
        <w:tc>
          <w:tcPr>
            <w:tcW w:w="1227" w:type="dxa"/>
            <w:tcBorders>
              <w:top w:val="nil"/>
              <w:left w:val="nil"/>
              <w:bottom w:val="single" w:sz="4" w:space="0" w:color="auto"/>
              <w:right w:val="single" w:sz="4" w:space="0" w:color="auto"/>
            </w:tcBorders>
            <w:shd w:val="clear" w:color="auto" w:fill="auto"/>
            <w:vAlign w:val="center"/>
            <w:hideMark/>
          </w:tcPr>
          <w:p w14:paraId="1191BD1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F10AA3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0,040103</w:t>
            </w:r>
          </w:p>
        </w:tc>
      </w:tr>
      <w:tr w:rsidR="003551F2" w:rsidRPr="007046D6" w14:paraId="2A62F072"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43752F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19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976FF7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Администрация центрального рынка</w:t>
            </w:r>
          </w:p>
        </w:tc>
        <w:tc>
          <w:tcPr>
            <w:tcW w:w="3685" w:type="dxa"/>
            <w:tcBorders>
              <w:top w:val="nil"/>
              <w:left w:val="nil"/>
              <w:bottom w:val="single" w:sz="4" w:space="0" w:color="auto"/>
              <w:right w:val="single" w:sz="4" w:space="0" w:color="auto"/>
            </w:tcBorders>
            <w:shd w:val="clear" w:color="auto" w:fill="auto"/>
            <w:vAlign w:val="center"/>
            <w:hideMark/>
          </w:tcPr>
          <w:p w14:paraId="6533260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76461A5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0,132757</w:t>
            </w:r>
          </w:p>
        </w:tc>
        <w:tc>
          <w:tcPr>
            <w:tcW w:w="1227" w:type="dxa"/>
            <w:tcBorders>
              <w:top w:val="nil"/>
              <w:left w:val="nil"/>
              <w:bottom w:val="single" w:sz="4" w:space="0" w:color="auto"/>
              <w:right w:val="single" w:sz="4" w:space="0" w:color="auto"/>
            </w:tcBorders>
            <w:shd w:val="clear" w:color="auto" w:fill="auto"/>
            <w:vAlign w:val="center"/>
            <w:hideMark/>
          </w:tcPr>
          <w:p w14:paraId="7A6CEF2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0,005733</w:t>
            </w:r>
          </w:p>
        </w:tc>
        <w:tc>
          <w:tcPr>
            <w:tcW w:w="1227" w:type="dxa"/>
            <w:tcBorders>
              <w:top w:val="nil"/>
              <w:left w:val="nil"/>
              <w:bottom w:val="single" w:sz="4" w:space="0" w:color="auto"/>
              <w:right w:val="single" w:sz="4" w:space="0" w:color="auto"/>
            </w:tcBorders>
            <w:shd w:val="clear" w:color="auto" w:fill="auto"/>
            <w:vAlign w:val="center"/>
            <w:hideMark/>
          </w:tcPr>
          <w:p w14:paraId="402018C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0,138490</w:t>
            </w:r>
          </w:p>
        </w:tc>
      </w:tr>
      <w:tr w:rsidR="003551F2" w:rsidRPr="007046D6" w14:paraId="4C72F0EC"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0AF05B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57A9E6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торговый павильон</w:t>
            </w:r>
          </w:p>
        </w:tc>
        <w:tc>
          <w:tcPr>
            <w:tcW w:w="3685" w:type="dxa"/>
            <w:tcBorders>
              <w:top w:val="nil"/>
              <w:left w:val="nil"/>
              <w:bottom w:val="single" w:sz="4" w:space="0" w:color="auto"/>
              <w:right w:val="single" w:sz="4" w:space="0" w:color="auto"/>
            </w:tcBorders>
            <w:shd w:val="clear" w:color="auto" w:fill="auto"/>
            <w:vAlign w:val="center"/>
            <w:hideMark/>
          </w:tcPr>
          <w:p w14:paraId="0C1B073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03EFCAB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0,028673</w:t>
            </w:r>
          </w:p>
        </w:tc>
        <w:tc>
          <w:tcPr>
            <w:tcW w:w="1227" w:type="dxa"/>
            <w:tcBorders>
              <w:top w:val="nil"/>
              <w:left w:val="nil"/>
              <w:bottom w:val="single" w:sz="4" w:space="0" w:color="auto"/>
              <w:right w:val="single" w:sz="4" w:space="0" w:color="auto"/>
            </w:tcBorders>
            <w:shd w:val="clear" w:color="auto" w:fill="auto"/>
            <w:vAlign w:val="center"/>
            <w:hideMark/>
          </w:tcPr>
          <w:p w14:paraId="214118F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5966811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0,028673</w:t>
            </w:r>
          </w:p>
        </w:tc>
      </w:tr>
      <w:tr w:rsidR="003551F2" w:rsidRPr="007046D6" w14:paraId="7AEB35C6"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709175F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7672B3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6BF2D17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Дзержинского, з/у 1ф</w:t>
            </w:r>
          </w:p>
        </w:tc>
        <w:tc>
          <w:tcPr>
            <w:tcW w:w="1226" w:type="dxa"/>
            <w:tcBorders>
              <w:top w:val="nil"/>
              <w:left w:val="nil"/>
              <w:bottom w:val="single" w:sz="4" w:space="0" w:color="auto"/>
              <w:right w:val="single" w:sz="4" w:space="0" w:color="auto"/>
            </w:tcBorders>
            <w:shd w:val="clear" w:color="auto" w:fill="auto"/>
            <w:vAlign w:val="center"/>
            <w:hideMark/>
          </w:tcPr>
          <w:p w14:paraId="5D5A002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0,050700</w:t>
            </w:r>
          </w:p>
        </w:tc>
        <w:tc>
          <w:tcPr>
            <w:tcW w:w="1227" w:type="dxa"/>
            <w:tcBorders>
              <w:top w:val="nil"/>
              <w:left w:val="nil"/>
              <w:bottom w:val="single" w:sz="4" w:space="0" w:color="auto"/>
              <w:right w:val="single" w:sz="4" w:space="0" w:color="auto"/>
            </w:tcBorders>
            <w:shd w:val="clear" w:color="auto" w:fill="auto"/>
            <w:vAlign w:val="center"/>
            <w:hideMark/>
          </w:tcPr>
          <w:p w14:paraId="60C45D7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0,0136</w:t>
            </w:r>
          </w:p>
        </w:tc>
        <w:tc>
          <w:tcPr>
            <w:tcW w:w="1227" w:type="dxa"/>
            <w:tcBorders>
              <w:top w:val="nil"/>
              <w:left w:val="nil"/>
              <w:bottom w:val="single" w:sz="4" w:space="0" w:color="auto"/>
              <w:right w:val="single" w:sz="4" w:space="0" w:color="auto"/>
            </w:tcBorders>
            <w:shd w:val="clear" w:color="auto" w:fill="auto"/>
            <w:vAlign w:val="center"/>
            <w:hideMark/>
          </w:tcPr>
          <w:p w14:paraId="68435A4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0,064300</w:t>
            </w:r>
          </w:p>
        </w:tc>
      </w:tr>
      <w:tr w:rsidR="003551F2" w:rsidRPr="007046D6" w14:paraId="3908C0A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C7AE0E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113781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здание</w:t>
            </w:r>
          </w:p>
        </w:tc>
        <w:tc>
          <w:tcPr>
            <w:tcW w:w="3685" w:type="dxa"/>
            <w:tcBorders>
              <w:top w:val="nil"/>
              <w:left w:val="nil"/>
              <w:bottom w:val="single" w:sz="4" w:space="0" w:color="auto"/>
              <w:right w:val="single" w:sz="4" w:space="0" w:color="auto"/>
            </w:tcBorders>
            <w:shd w:val="clear" w:color="auto" w:fill="auto"/>
            <w:vAlign w:val="center"/>
            <w:hideMark/>
          </w:tcPr>
          <w:p w14:paraId="62F36A6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Дзержинского</w:t>
            </w:r>
          </w:p>
        </w:tc>
        <w:tc>
          <w:tcPr>
            <w:tcW w:w="1226" w:type="dxa"/>
            <w:tcBorders>
              <w:top w:val="nil"/>
              <w:left w:val="nil"/>
              <w:bottom w:val="single" w:sz="4" w:space="0" w:color="auto"/>
              <w:right w:val="single" w:sz="4" w:space="0" w:color="auto"/>
            </w:tcBorders>
            <w:shd w:val="clear" w:color="auto" w:fill="auto"/>
            <w:vAlign w:val="center"/>
            <w:hideMark/>
          </w:tcPr>
          <w:p w14:paraId="2F455C3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0,061400</w:t>
            </w:r>
          </w:p>
        </w:tc>
        <w:tc>
          <w:tcPr>
            <w:tcW w:w="1227" w:type="dxa"/>
            <w:tcBorders>
              <w:top w:val="nil"/>
              <w:left w:val="nil"/>
              <w:bottom w:val="single" w:sz="4" w:space="0" w:color="auto"/>
              <w:right w:val="single" w:sz="4" w:space="0" w:color="auto"/>
            </w:tcBorders>
            <w:shd w:val="clear" w:color="auto" w:fill="auto"/>
            <w:vAlign w:val="center"/>
            <w:hideMark/>
          </w:tcPr>
          <w:p w14:paraId="12EF7FC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0,02</w:t>
            </w:r>
          </w:p>
        </w:tc>
        <w:tc>
          <w:tcPr>
            <w:tcW w:w="1227" w:type="dxa"/>
            <w:tcBorders>
              <w:top w:val="nil"/>
              <w:left w:val="nil"/>
              <w:bottom w:val="single" w:sz="4" w:space="0" w:color="auto"/>
              <w:right w:val="single" w:sz="4" w:space="0" w:color="auto"/>
            </w:tcBorders>
            <w:shd w:val="clear" w:color="auto" w:fill="auto"/>
            <w:vAlign w:val="center"/>
            <w:hideMark/>
          </w:tcPr>
          <w:p w14:paraId="0905A7F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0,081400</w:t>
            </w:r>
          </w:p>
        </w:tc>
      </w:tr>
      <w:tr w:rsidR="003551F2" w:rsidRPr="007046D6" w14:paraId="4AC88A4E"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FD3F3C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213AFD3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6F11197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Дзержинского, з/у 1п</w:t>
            </w:r>
          </w:p>
        </w:tc>
        <w:tc>
          <w:tcPr>
            <w:tcW w:w="1226" w:type="dxa"/>
            <w:tcBorders>
              <w:top w:val="nil"/>
              <w:left w:val="nil"/>
              <w:bottom w:val="single" w:sz="4" w:space="0" w:color="auto"/>
              <w:right w:val="single" w:sz="4" w:space="0" w:color="auto"/>
            </w:tcBorders>
            <w:shd w:val="clear" w:color="auto" w:fill="auto"/>
            <w:vAlign w:val="center"/>
            <w:hideMark/>
          </w:tcPr>
          <w:p w14:paraId="7E0AFF6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0,074400</w:t>
            </w:r>
          </w:p>
        </w:tc>
        <w:tc>
          <w:tcPr>
            <w:tcW w:w="1227" w:type="dxa"/>
            <w:tcBorders>
              <w:top w:val="nil"/>
              <w:left w:val="nil"/>
              <w:bottom w:val="single" w:sz="4" w:space="0" w:color="auto"/>
              <w:right w:val="single" w:sz="4" w:space="0" w:color="auto"/>
            </w:tcBorders>
            <w:shd w:val="clear" w:color="auto" w:fill="auto"/>
            <w:vAlign w:val="center"/>
            <w:hideMark/>
          </w:tcPr>
          <w:p w14:paraId="06F551D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0,027</w:t>
            </w:r>
          </w:p>
        </w:tc>
        <w:tc>
          <w:tcPr>
            <w:tcW w:w="1227" w:type="dxa"/>
            <w:tcBorders>
              <w:top w:val="nil"/>
              <w:left w:val="nil"/>
              <w:bottom w:val="single" w:sz="4" w:space="0" w:color="auto"/>
              <w:right w:val="single" w:sz="4" w:space="0" w:color="auto"/>
            </w:tcBorders>
            <w:shd w:val="clear" w:color="auto" w:fill="auto"/>
            <w:vAlign w:val="center"/>
            <w:hideMark/>
          </w:tcPr>
          <w:p w14:paraId="0C52425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0,101400</w:t>
            </w:r>
          </w:p>
        </w:tc>
      </w:tr>
      <w:tr w:rsidR="003551F2" w:rsidRPr="007046D6" w14:paraId="12EEDB5C"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0A6EA5B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1D8D72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учебно-тренировочный пункт (спортзал)</w:t>
            </w:r>
          </w:p>
        </w:tc>
        <w:tc>
          <w:tcPr>
            <w:tcW w:w="3685" w:type="dxa"/>
            <w:tcBorders>
              <w:top w:val="nil"/>
              <w:left w:val="nil"/>
              <w:bottom w:val="single" w:sz="4" w:space="0" w:color="auto"/>
              <w:right w:val="single" w:sz="4" w:space="0" w:color="auto"/>
            </w:tcBorders>
            <w:shd w:val="clear" w:color="auto" w:fill="auto"/>
            <w:vAlign w:val="center"/>
            <w:hideMark/>
          </w:tcPr>
          <w:p w14:paraId="06C2629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Дзержинского, д. 1</w:t>
            </w:r>
          </w:p>
        </w:tc>
        <w:tc>
          <w:tcPr>
            <w:tcW w:w="1226" w:type="dxa"/>
            <w:tcBorders>
              <w:top w:val="nil"/>
              <w:left w:val="nil"/>
              <w:bottom w:val="single" w:sz="4" w:space="0" w:color="auto"/>
              <w:right w:val="single" w:sz="4" w:space="0" w:color="auto"/>
            </w:tcBorders>
            <w:shd w:val="clear" w:color="auto" w:fill="auto"/>
            <w:vAlign w:val="center"/>
            <w:hideMark/>
          </w:tcPr>
          <w:p w14:paraId="6A4DCF0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0,153000</w:t>
            </w:r>
          </w:p>
        </w:tc>
        <w:tc>
          <w:tcPr>
            <w:tcW w:w="1227" w:type="dxa"/>
            <w:tcBorders>
              <w:top w:val="nil"/>
              <w:left w:val="nil"/>
              <w:bottom w:val="single" w:sz="4" w:space="0" w:color="auto"/>
              <w:right w:val="single" w:sz="4" w:space="0" w:color="auto"/>
            </w:tcBorders>
            <w:shd w:val="clear" w:color="auto" w:fill="auto"/>
            <w:vAlign w:val="center"/>
            <w:hideMark/>
          </w:tcPr>
          <w:p w14:paraId="460CA0B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0,035</w:t>
            </w:r>
          </w:p>
        </w:tc>
        <w:tc>
          <w:tcPr>
            <w:tcW w:w="1227" w:type="dxa"/>
            <w:tcBorders>
              <w:top w:val="nil"/>
              <w:left w:val="nil"/>
              <w:bottom w:val="single" w:sz="4" w:space="0" w:color="auto"/>
              <w:right w:val="single" w:sz="4" w:space="0" w:color="auto"/>
            </w:tcBorders>
            <w:shd w:val="clear" w:color="auto" w:fill="auto"/>
            <w:vAlign w:val="center"/>
            <w:hideMark/>
          </w:tcPr>
          <w:p w14:paraId="6D7DECB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0,188000</w:t>
            </w:r>
          </w:p>
        </w:tc>
      </w:tr>
      <w:tr w:rsidR="003551F2" w:rsidRPr="007046D6" w14:paraId="765774F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706218C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E5DB1F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6B81D7C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Менделеева, д. 57</w:t>
            </w:r>
          </w:p>
        </w:tc>
        <w:tc>
          <w:tcPr>
            <w:tcW w:w="1226" w:type="dxa"/>
            <w:tcBorders>
              <w:top w:val="nil"/>
              <w:left w:val="nil"/>
              <w:bottom w:val="single" w:sz="4" w:space="0" w:color="auto"/>
              <w:right w:val="single" w:sz="4" w:space="0" w:color="auto"/>
            </w:tcBorders>
            <w:shd w:val="clear" w:color="auto" w:fill="auto"/>
            <w:vAlign w:val="center"/>
            <w:hideMark/>
          </w:tcPr>
          <w:p w14:paraId="6F40C9C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0,049000</w:t>
            </w:r>
          </w:p>
        </w:tc>
        <w:tc>
          <w:tcPr>
            <w:tcW w:w="1227" w:type="dxa"/>
            <w:tcBorders>
              <w:top w:val="nil"/>
              <w:left w:val="nil"/>
              <w:bottom w:val="single" w:sz="4" w:space="0" w:color="auto"/>
              <w:right w:val="single" w:sz="4" w:space="0" w:color="auto"/>
            </w:tcBorders>
            <w:shd w:val="clear" w:color="auto" w:fill="auto"/>
            <w:vAlign w:val="center"/>
            <w:hideMark/>
          </w:tcPr>
          <w:p w14:paraId="2389F6A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7EC8BF1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0,049000</w:t>
            </w:r>
          </w:p>
        </w:tc>
      </w:tr>
      <w:tr w:rsidR="003551F2" w:rsidRPr="007046D6" w14:paraId="2BC684E1"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42F677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lastRenderedPageBreak/>
              <w:t>26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9A15FE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земельный участок с нежилыми зданиями</w:t>
            </w:r>
          </w:p>
        </w:tc>
        <w:tc>
          <w:tcPr>
            <w:tcW w:w="3685" w:type="dxa"/>
            <w:tcBorders>
              <w:top w:val="nil"/>
              <w:left w:val="nil"/>
              <w:bottom w:val="single" w:sz="4" w:space="0" w:color="auto"/>
              <w:right w:val="single" w:sz="4" w:space="0" w:color="auto"/>
            </w:tcBorders>
            <w:shd w:val="clear" w:color="auto" w:fill="auto"/>
            <w:vAlign w:val="center"/>
            <w:hideMark/>
          </w:tcPr>
          <w:p w14:paraId="3EE8FDA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Индустриальная</w:t>
            </w:r>
          </w:p>
        </w:tc>
        <w:tc>
          <w:tcPr>
            <w:tcW w:w="1226" w:type="dxa"/>
            <w:tcBorders>
              <w:top w:val="nil"/>
              <w:left w:val="nil"/>
              <w:bottom w:val="single" w:sz="4" w:space="0" w:color="auto"/>
              <w:right w:val="single" w:sz="4" w:space="0" w:color="auto"/>
            </w:tcBorders>
            <w:shd w:val="clear" w:color="auto" w:fill="auto"/>
            <w:vAlign w:val="center"/>
            <w:hideMark/>
          </w:tcPr>
          <w:p w14:paraId="0B58D14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0,304647</w:t>
            </w:r>
          </w:p>
        </w:tc>
        <w:tc>
          <w:tcPr>
            <w:tcW w:w="1227" w:type="dxa"/>
            <w:tcBorders>
              <w:top w:val="nil"/>
              <w:left w:val="nil"/>
              <w:bottom w:val="single" w:sz="4" w:space="0" w:color="auto"/>
              <w:right w:val="single" w:sz="4" w:space="0" w:color="auto"/>
            </w:tcBorders>
            <w:shd w:val="clear" w:color="auto" w:fill="auto"/>
            <w:vAlign w:val="center"/>
            <w:hideMark/>
          </w:tcPr>
          <w:p w14:paraId="69608AA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7B4BD1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0,304647</w:t>
            </w:r>
          </w:p>
        </w:tc>
      </w:tr>
      <w:tr w:rsidR="003551F2" w:rsidRPr="007046D6" w14:paraId="7A64DB83"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79E472B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C10F10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40FB75C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ул. </w:t>
            </w:r>
            <w:proofErr w:type="spellStart"/>
            <w:r w:rsidRPr="007046D6">
              <w:rPr>
                <w:rFonts w:eastAsia="Times New Roman" w:cs="Times New Roman"/>
                <w:color w:val="000000"/>
                <w:sz w:val="16"/>
                <w:szCs w:val="16"/>
                <w:lang w:eastAsia="ru-RU"/>
              </w:rPr>
              <w:t>Коростова</w:t>
            </w:r>
            <w:proofErr w:type="spellEnd"/>
            <w:r w:rsidRPr="007046D6">
              <w:rPr>
                <w:rFonts w:eastAsia="Times New Roman" w:cs="Times New Roman"/>
                <w:color w:val="000000"/>
                <w:sz w:val="16"/>
                <w:szCs w:val="16"/>
                <w:lang w:eastAsia="ru-RU"/>
              </w:rPr>
              <w:t>, д. 14</w:t>
            </w:r>
          </w:p>
        </w:tc>
        <w:tc>
          <w:tcPr>
            <w:tcW w:w="1226" w:type="dxa"/>
            <w:tcBorders>
              <w:top w:val="nil"/>
              <w:left w:val="nil"/>
              <w:bottom w:val="single" w:sz="4" w:space="0" w:color="auto"/>
              <w:right w:val="single" w:sz="4" w:space="0" w:color="auto"/>
            </w:tcBorders>
            <w:shd w:val="clear" w:color="auto" w:fill="auto"/>
            <w:vAlign w:val="center"/>
            <w:hideMark/>
          </w:tcPr>
          <w:p w14:paraId="09E2442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0,017193</w:t>
            </w:r>
          </w:p>
        </w:tc>
        <w:tc>
          <w:tcPr>
            <w:tcW w:w="1227" w:type="dxa"/>
            <w:tcBorders>
              <w:top w:val="nil"/>
              <w:left w:val="nil"/>
              <w:bottom w:val="single" w:sz="4" w:space="0" w:color="auto"/>
              <w:right w:val="single" w:sz="4" w:space="0" w:color="auto"/>
            </w:tcBorders>
            <w:shd w:val="clear" w:color="auto" w:fill="auto"/>
            <w:vAlign w:val="center"/>
            <w:hideMark/>
          </w:tcPr>
          <w:p w14:paraId="485CBB5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88B130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0,017193</w:t>
            </w:r>
          </w:p>
        </w:tc>
      </w:tr>
      <w:tr w:rsidR="003551F2" w:rsidRPr="007046D6" w14:paraId="48CF567B"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0A461BB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EA2F1E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земельный участок с нежилыми зданиями</w:t>
            </w:r>
          </w:p>
        </w:tc>
        <w:tc>
          <w:tcPr>
            <w:tcW w:w="3685" w:type="dxa"/>
            <w:tcBorders>
              <w:top w:val="nil"/>
              <w:left w:val="nil"/>
              <w:bottom w:val="single" w:sz="4" w:space="0" w:color="auto"/>
              <w:right w:val="single" w:sz="4" w:space="0" w:color="auto"/>
            </w:tcBorders>
            <w:shd w:val="clear" w:color="auto" w:fill="auto"/>
            <w:vAlign w:val="center"/>
            <w:hideMark/>
          </w:tcPr>
          <w:p w14:paraId="0C273FB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расположен с северо-западной стороны в 49,0-ти метрах от жилого дома № 13 по ул. </w:t>
            </w:r>
            <w:proofErr w:type="spellStart"/>
            <w:r w:rsidRPr="007046D6">
              <w:rPr>
                <w:rFonts w:eastAsia="Times New Roman" w:cs="Times New Roman"/>
                <w:color w:val="000000"/>
                <w:sz w:val="16"/>
                <w:szCs w:val="16"/>
                <w:lang w:eastAsia="ru-RU"/>
              </w:rPr>
              <w:t>Коростова</w:t>
            </w:r>
            <w:proofErr w:type="spellEnd"/>
          </w:p>
        </w:tc>
        <w:tc>
          <w:tcPr>
            <w:tcW w:w="1226" w:type="dxa"/>
            <w:tcBorders>
              <w:top w:val="nil"/>
              <w:left w:val="nil"/>
              <w:bottom w:val="single" w:sz="4" w:space="0" w:color="auto"/>
              <w:right w:val="single" w:sz="4" w:space="0" w:color="auto"/>
            </w:tcBorders>
            <w:shd w:val="clear" w:color="auto" w:fill="auto"/>
            <w:vAlign w:val="center"/>
            <w:hideMark/>
          </w:tcPr>
          <w:p w14:paraId="58C4925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0,055632</w:t>
            </w:r>
          </w:p>
        </w:tc>
        <w:tc>
          <w:tcPr>
            <w:tcW w:w="1227" w:type="dxa"/>
            <w:tcBorders>
              <w:top w:val="nil"/>
              <w:left w:val="nil"/>
              <w:bottom w:val="single" w:sz="4" w:space="0" w:color="auto"/>
              <w:right w:val="single" w:sz="4" w:space="0" w:color="auto"/>
            </w:tcBorders>
            <w:shd w:val="clear" w:color="auto" w:fill="auto"/>
            <w:vAlign w:val="center"/>
            <w:hideMark/>
          </w:tcPr>
          <w:p w14:paraId="08300B2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62872F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0,055632</w:t>
            </w:r>
          </w:p>
        </w:tc>
      </w:tr>
      <w:tr w:rsidR="003551F2" w:rsidRPr="007046D6" w14:paraId="6D6F0455"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53583F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29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114D8C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молочная кухня на 5000 порций в день</w:t>
            </w:r>
          </w:p>
        </w:tc>
        <w:tc>
          <w:tcPr>
            <w:tcW w:w="3685" w:type="dxa"/>
            <w:tcBorders>
              <w:top w:val="nil"/>
              <w:left w:val="nil"/>
              <w:bottom w:val="single" w:sz="4" w:space="0" w:color="auto"/>
              <w:right w:val="single" w:sz="4" w:space="0" w:color="auto"/>
            </w:tcBorders>
            <w:shd w:val="clear" w:color="auto" w:fill="auto"/>
            <w:vAlign w:val="center"/>
            <w:hideMark/>
          </w:tcPr>
          <w:p w14:paraId="17CC09C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665466, обл. Иркутская, г. Усолье-Сибирское, </w:t>
            </w:r>
            <w:proofErr w:type="spellStart"/>
            <w:r w:rsidRPr="007046D6">
              <w:rPr>
                <w:rFonts w:eastAsia="Times New Roman" w:cs="Times New Roman"/>
                <w:color w:val="000000"/>
                <w:sz w:val="16"/>
                <w:szCs w:val="16"/>
                <w:lang w:eastAsia="ru-RU"/>
              </w:rPr>
              <w:t>пр-кт</w:t>
            </w:r>
            <w:proofErr w:type="spellEnd"/>
            <w:r w:rsidRPr="007046D6">
              <w:rPr>
                <w:rFonts w:eastAsia="Times New Roman" w:cs="Times New Roman"/>
                <w:color w:val="000000"/>
                <w:sz w:val="16"/>
                <w:szCs w:val="16"/>
                <w:lang w:eastAsia="ru-RU"/>
              </w:rPr>
              <w:t>. Космонавтов, д. 13Б</w:t>
            </w:r>
          </w:p>
        </w:tc>
        <w:tc>
          <w:tcPr>
            <w:tcW w:w="1226" w:type="dxa"/>
            <w:tcBorders>
              <w:top w:val="nil"/>
              <w:left w:val="nil"/>
              <w:bottom w:val="single" w:sz="4" w:space="0" w:color="auto"/>
              <w:right w:val="single" w:sz="4" w:space="0" w:color="auto"/>
            </w:tcBorders>
            <w:shd w:val="clear" w:color="auto" w:fill="auto"/>
            <w:vAlign w:val="center"/>
            <w:hideMark/>
          </w:tcPr>
          <w:p w14:paraId="09A0E55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0,049000</w:t>
            </w:r>
          </w:p>
        </w:tc>
        <w:tc>
          <w:tcPr>
            <w:tcW w:w="1227" w:type="dxa"/>
            <w:tcBorders>
              <w:top w:val="nil"/>
              <w:left w:val="nil"/>
              <w:bottom w:val="single" w:sz="4" w:space="0" w:color="auto"/>
              <w:right w:val="single" w:sz="4" w:space="0" w:color="auto"/>
            </w:tcBorders>
            <w:shd w:val="clear" w:color="auto" w:fill="auto"/>
            <w:vAlign w:val="center"/>
            <w:hideMark/>
          </w:tcPr>
          <w:p w14:paraId="7C8A7D0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67EC406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0,049000</w:t>
            </w:r>
          </w:p>
        </w:tc>
      </w:tr>
      <w:tr w:rsidR="003551F2" w:rsidRPr="007046D6" w14:paraId="3A17EA20"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706201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210941A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7B28B22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Орджоникидзе, з/у 40</w:t>
            </w:r>
          </w:p>
        </w:tc>
        <w:tc>
          <w:tcPr>
            <w:tcW w:w="1226" w:type="dxa"/>
            <w:tcBorders>
              <w:top w:val="nil"/>
              <w:left w:val="nil"/>
              <w:bottom w:val="single" w:sz="4" w:space="0" w:color="auto"/>
              <w:right w:val="single" w:sz="4" w:space="0" w:color="auto"/>
            </w:tcBorders>
            <w:shd w:val="clear" w:color="auto" w:fill="auto"/>
            <w:vAlign w:val="center"/>
            <w:hideMark/>
          </w:tcPr>
          <w:p w14:paraId="63487AF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0,098340</w:t>
            </w:r>
          </w:p>
        </w:tc>
        <w:tc>
          <w:tcPr>
            <w:tcW w:w="1227" w:type="dxa"/>
            <w:tcBorders>
              <w:top w:val="nil"/>
              <w:left w:val="nil"/>
              <w:bottom w:val="single" w:sz="4" w:space="0" w:color="auto"/>
              <w:right w:val="single" w:sz="4" w:space="0" w:color="auto"/>
            </w:tcBorders>
            <w:shd w:val="clear" w:color="auto" w:fill="auto"/>
            <w:vAlign w:val="center"/>
            <w:hideMark/>
          </w:tcPr>
          <w:p w14:paraId="6EA2DB2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78BE5D8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0,098340</w:t>
            </w:r>
          </w:p>
        </w:tc>
      </w:tr>
      <w:tr w:rsidR="003551F2" w:rsidRPr="007046D6" w14:paraId="799417CE"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27DA9D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9EA4DC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кафе-гостиница</w:t>
            </w:r>
          </w:p>
        </w:tc>
        <w:tc>
          <w:tcPr>
            <w:tcW w:w="3685" w:type="dxa"/>
            <w:tcBorders>
              <w:top w:val="nil"/>
              <w:left w:val="nil"/>
              <w:bottom w:val="single" w:sz="4" w:space="0" w:color="auto"/>
              <w:right w:val="single" w:sz="4" w:space="0" w:color="auto"/>
            </w:tcBorders>
            <w:shd w:val="clear" w:color="auto" w:fill="auto"/>
            <w:vAlign w:val="center"/>
            <w:hideMark/>
          </w:tcPr>
          <w:p w14:paraId="5CB620C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ул. Луначарского, </w:t>
            </w:r>
            <w:proofErr w:type="spellStart"/>
            <w:r w:rsidRPr="007046D6">
              <w:rPr>
                <w:rFonts w:eastAsia="Times New Roman" w:cs="Times New Roman"/>
                <w:color w:val="000000"/>
                <w:sz w:val="16"/>
                <w:szCs w:val="16"/>
                <w:lang w:eastAsia="ru-RU"/>
              </w:rPr>
              <w:t>зд</w:t>
            </w:r>
            <w:proofErr w:type="spellEnd"/>
            <w:r w:rsidRPr="007046D6">
              <w:rPr>
                <w:rFonts w:eastAsia="Times New Roman" w:cs="Times New Roman"/>
                <w:color w:val="000000"/>
                <w:sz w:val="16"/>
                <w:szCs w:val="16"/>
                <w:lang w:eastAsia="ru-RU"/>
              </w:rPr>
              <w:t>. 2д</w:t>
            </w:r>
          </w:p>
        </w:tc>
        <w:tc>
          <w:tcPr>
            <w:tcW w:w="1226" w:type="dxa"/>
            <w:tcBorders>
              <w:top w:val="nil"/>
              <w:left w:val="nil"/>
              <w:bottom w:val="single" w:sz="4" w:space="0" w:color="auto"/>
              <w:right w:val="single" w:sz="4" w:space="0" w:color="auto"/>
            </w:tcBorders>
            <w:shd w:val="clear" w:color="auto" w:fill="auto"/>
            <w:vAlign w:val="center"/>
            <w:hideMark/>
          </w:tcPr>
          <w:p w14:paraId="52157F6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0,071652</w:t>
            </w:r>
          </w:p>
        </w:tc>
        <w:tc>
          <w:tcPr>
            <w:tcW w:w="1227" w:type="dxa"/>
            <w:tcBorders>
              <w:top w:val="nil"/>
              <w:left w:val="nil"/>
              <w:bottom w:val="single" w:sz="4" w:space="0" w:color="auto"/>
              <w:right w:val="single" w:sz="4" w:space="0" w:color="auto"/>
            </w:tcBorders>
            <w:shd w:val="clear" w:color="auto" w:fill="auto"/>
            <w:vAlign w:val="center"/>
            <w:hideMark/>
          </w:tcPr>
          <w:p w14:paraId="1DC5D3A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955BF2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0,071652</w:t>
            </w:r>
          </w:p>
        </w:tc>
      </w:tr>
      <w:tr w:rsidR="003551F2" w:rsidRPr="007046D6" w14:paraId="4D944160"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16240B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15937C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06BE510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проспект Комсомольский в районе МУП ПО "</w:t>
            </w:r>
            <w:proofErr w:type="spellStart"/>
            <w:r w:rsidRPr="007046D6">
              <w:rPr>
                <w:rFonts w:eastAsia="Times New Roman" w:cs="Times New Roman"/>
                <w:color w:val="000000"/>
                <w:sz w:val="16"/>
                <w:szCs w:val="16"/>
                <w:lang w:eastAsia="ru-RU"/>
              </w:rPr>
              <w:t>Электроавтотранс</w:t>
            </w:r>
            <w:proofErr w:type="spellEnd"/>
            <w:r w:rsidRPr="007046D6">
              <w:rPr>
                <w:rFonts w:eastAsia="Times New Roman" w:cs="Times New Roman"/>
                <w:color w:val="000000"/>
                <w:sz w:val="16"/>
                <w:szCs w:val="16"/>
                <w:lang w:eastAsia="ru-RU"/>
              </w:rPr>
              <w:t>"</w:t>
            </w:r>
          </w:p>
        </w:tc>
        <w:tc>
          <w:tcPr>
            <w:tcW w:w="1226" w:type="dxa"/>
            <w:tcBorders>
              <w:top w:val="nil"/>
              <w:left w:val="nil"/>
              <w:bottom w:val="single" w:sz="4" w:space="0" w:color="auto"/>
              <w:right w:val="single" w:sz="4" w:space="0" w:color="auto"/>
            </w:tcBorders>
            <w:shd w:val="clear" w:color="auto" w:fill="auto"/>
            <w:vAlign w:val="center"/>
            <w:hideMark/>
          </w:tcPr>
          <w:p w14:paraId="4E360FF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0,068610</w:t>
            </w:r>
          </w:p>
        </w:tc>
        <w:tc>
          <w:tcPr>
            <w:tcW w:w="1227" w:type="dxa"/>
            <w:tcBorders>
              <w:top w:val="nil"/>
              <w:left w:val="nil"/>
              <w:bottom w:val="single" w:sz="4" w:space="0" w:color="auto"/>
              <w:right w:val="single" w:sz="4" w:space="0" w:color="auto"/>
            </w:tcBorders>
            <w:shd w:val="clear" w:color="auto" w:fill="auto"/>
            <w:vAlign w:val="center"/>
            <w:hideMark/>
          </w:tcPr>
          <w:p w14:paraId="0B10567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0CD11EB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0,068610</w:t>
            </w:r>
          </w:p>
        </w:tc>
      </w:tr>
      <w:tr w:rsidR="003551F2" w:rsidRPr="007046D6" w14:paraId="1FF9ED87"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B9CD31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A5C1E8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помещение</w:t>
            </w:r>
          </w:p>
        </w:tc>
        <w:tc>
          <w:tcPr>
            <w:tcW w:w="3685" w:type="dxa"/>
            <w:tcBorders>
              <w:top w:val="nil"/>
              <w:left w:val="nil"/>
              <w:bottom w:val="single" w:sz="4" w:space="0" w:color="auto"/>
              <w:right w:val="single" w:sz="4" w:space="0" w:color="auto"/>
            </w:tcBorders>
            <w:shd w:val="clear" w:color="auto" w:fill="auto"/>
            <w:vAlign w:val="center"/>
            <w:hideMark/>
          </w:tcPr>
          <w:p w14:paraId="1B0C322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w:t>
            </w:r>
            <w:proofErr w:type="spellStart"/>
            <w:r w:rsidRPr="007046D6">
              <w:rPr>
                <w:rFonts w:eastAsia="Times New Roman" w:cs="Times New Roman"/>
                <w:color w:val="000000"/>
                <w:sz w:val="16"/>
                <w:szCs w:val="16"/>
                <w:lang w:eastAsia="ru-RU"/>
              </w:rPr>
              <w:t>пр-кт</w:t>
            </w:r>
            <w:proofErr w:type="spellEnd"/>
            <w:r w:rsidRPr="007046D6">
              <w:rPr>
                <w:rFonts w:eastAsia="Times New Roman" w:cs="Times New Roman"/>
                <w:color w:val="000000"/>
                <w:sz w:val="16"/>
                <w:szCs w:val="16"/>
                <w:lang w:eastAsia="ru-RU"/>
              </w:rPr>
              <w:t>. Химиков, д. 39</w:t>
            </w:r>
          </w:p>
        </w:tc>
        <w:tc>
          <w:tcPr>
            <w:tcW w:w="1226" w:type="dxa"/>
            <w:tcBorders>
              <w:top w:val="nil"/>
              <w:left w:val="nil"/>
              <w:bottom w:val="single" w:sz="4" w:space="0" w:color="auto"/>
              <w:right w:val="single" w:sz="4" w:space="0" w:color="auto"/>
            </w:tcBorders>
            <w:shd w:val="clear" w:color="auto" w:fill="auto"/>
            <w:vAlign w:val="center"/>
            <w:hideMark/>
          </w:tcPr>
          <w:p w14:paraId="3DEDE25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0,048000</w:t>
            </w:r>
          </w:p>
        </w:tc>
        <w:tc>
          <w:tcPr>
            <w:tcW w:w="1227" w:type="dxa"/>
            <w:tcBorders>
              <w:top w:val="nil"/>
              <w:left w:val="nil"/>
              <w:bottom w:val="single" w:sz="4" w:space="0" w:color="auto"/>
              <w:right w:val="single" w:sz="4" w:space="0" w:color="auto"/>
            </w:tcBorders>
            <w:shd w:val="clear" w:color="auto" w:fill="auto"/>
            <w:vAlign w:val="center"/>
            <w:hideMark/>
          </w:tcPr>
          <w:p w14:paraId="6A10A5A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BAEE7A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0,048000</w:t>
            </w:r>
          </w:p>
        </w:tc>
      </w:tr>
      <w:tr w:rsidR="003551F2" w:rsidRPr="007046D6" w14:paraId="4007A82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21A112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D121A4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4A88013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5EA2B35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0,048499</w:t>
            </w:r>
          </w:p>
        </w:tc>
        <w:tc>
          <w:tcPr>
            <w:tcW w:w="1227" w:type="dxa"/>
            <w:tcBorders>
              <w:top w:val="nil"/>
              <w:left w:val="nil"/>
              <w:bottom w:val="single" w:sz="4" w:space="0" w:color="auto"/>
              <w:right w:val="single" w:sz="4" w:space="0" w:color="auto"/>
            </w:tcBorders>
            <w:shd w:val="clear" w:color="auto" w:fill="auto"/>
            <w:vAlign w:val="center"/>
            <w:hideMark/>
          </w:tcPr>
          <w:p w14:paraId="22C77BE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59E84E1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0,048499</w:t>
            </w:r>
          </w:p>
        </w:tc>
      </w:tr>
      <w:tr w:rsidR="003551F2" w:rsidRPr="007046D6" w14:paraId="64E12850"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00CAF96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5CE82F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5E8401F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Дзержинского, д.1, Литер О</w:t>
            </w:r>
          </w:p>
        </w:tc>
        <w:tc>
          <w:tcPr>
            <w:tcW w:w="1226" w:type="dxa"/>
            <w:tcBorders>
              <w:top w:val="nil"/>
              <w:left w:val="nil"/>
              <w:bottom w:val="single" w:sz="4" w:space="0" w:color="auto"/>
              <w:right w:val="single" w:sz="4" w:space="0" w:color="auto"/>
            </w:tcBorders>
            <w:shd w:val="clear" w:color="auto" w:fill="auto"/>
            <w:vAlign w:val="center"/>
            <w:hideMark/>
          </w:tcPr>
          <w:p w14:paraId="094B84A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0,329281</w:t>
            </w:r>
          </w:p>
        </w:tc>
        <w:tc>
          <w:tcPr>
            <w:tcW w:w="1227" w:type="dxa"/>
            <w:tcBorders>
              <w:top w:val="nil"/>
              <w:left w:val="nil"/>
              <w:bottom w:val="single" w:sz="4" w:space="0" w:color="auto"/>
              <w:right w:val="single" w:sz="4" w:space="0" w:color="auto"/>
            </w:tcBorders>
            <w:shd w:val="clear" w:color="auto" w:fill="auto"/>
            <w:vAlign w:val="center"/>
            <w:hideMark/>
          </w:tcPr>
          <w:p w14:paraId="312DC0A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345B94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0,329281</w:t>
            </w:r>
          </w:p>
        </w:tc>
      </w:tr>
      <w:tr w:rsidR="003551F2" w:rsidRPr="007046D6" w14:paraId="4D238320"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CD4714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D09D5E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многоквартирные жилые дома, квартал "Северный", б/с 1</w:t>
            </w:r>
          </w:p>
        </w:tc>
        <w:tc>
          <w:tcPr>
            <w:tcW w:w="3685" w:type="dxa"/>
            <w:tcBorders>
              <w:top w:val="nil"/>
              <w:left w:val="nil"/>
              <w:bottom w:val="single" w:sz="4" w:space="0" w:color="auto"/>
              <w:right w:val="single" w:sz="4" w:space="0" w:color="auto"/>
            </w:tcBorders>
            <w:shd w:val="clear" w:color="auto" w:fill="auto"/>
            <w:vAlign w:val="center"/>
            <w:hideMark/>
          </w:tcPr>
          <w:p w14:paraId="2D5FF27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ул. </w:t>
            </w:r>
            <w:proofErr w:type="spellStart"/>
            <w:r w:rsidRPr="007046D6">
              <w:rPr>
                <w:rFonts w:eastAsia="Times New Roman" w:cs="Times New Roman"/>
                <w:color w:val="000000"/>
                <w:sz w:val="16"/>
                <w:szCs w:val="16"/>
                <w:lang w:eastAsia="ru-RU"/>
              </w:rPr>
              <w:t>Коростова</w:t>
            </w:r>
            <w:proofErr w:type="spellEnd"/>
            <w:r w:rsidRPr="007046D6">
              <w:rPr>
                <w:rFonts w:eastAsia="Times New Roman" w:cs="Times New Roman"/>
                <w:color w:val="000000"/>
                <w:sz w:val="16"/>
                <w:szCs w:val="16"/>
                <w:lang w:eastAsia="ru-RU"/>
              </w:rPr>
              <w:t>, 43</w:t>
            </w:r>
          </w:p>
        </w:tc>
        <w:tc>
          <w:tcPr>
            <w:tcW w:w="1226" w:type="dxa"/>
            <w:tcBorders>
              <w:top w:val="nil"/>
              <w:left w:val="nil"/>
              <w:bottom w:val="single" w:sz="4" w:space="0" w:color="auto"/>
              <w:right w:val="single" w:sz="4" w:space="0" w:color="auto"/>
            </w:tcBorders>
            <w:shd w:val="clear" w:color="auto" w:fill="auto"/>
            <w:vAlign w:val="center"/>
            <w:hideMark/>
          </w:tcPr>
          <w:p w14:paraId="54E54FF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0,088</w:t>
            </w:r>
          </w:p>
        </w:tc>
        <w:tc>
          <w:tcPr>
            <w:tcW w:w="1227" w:type="dxa"/>
            <w:tcBorders>
              <w:top w:val="nil"/>
              <w:left w:val="nil"/>
              <w:bottom w:val="single" w:sz="4" w:space="0" w:color="auto"/>
              <w:right w:val="single" w:sz="4" w:space="0" w:color="auto"/>
            </w:tcBorders>
            <w:shd w:val="clear" w:color="auto" w:fill="auto"/>
            <w:vAlign w:val="center"/>
            <w:hideMark/>
          </w:tcPr>
          <w:p w14:paraId="7C38976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0,092</w:t>
            </w:r>
          </w:p>
        </w:tc>
        <w:tc>
          <w:tcPr>
            <w:tcW w:w="1227" w:type="dxa"/>
            <w:tcBorders>
              <w:top w:val="nil"/>
              <w:left w:val="nil"/>
              <w:bottom w:val="single" w:sz="4" w:space="0" w:color="auto"/>
              <w:right w:val="single" w:sz="4" w:space="0" w:color="auto"/>
            </w:tcBorders>
            <w:shd w:val="clear" w:color="auto" w:fill="auto"/>
            <w:vAlign w:val="center"/>
            <w:hideMark/>
          </w:tcPr>
          <w:p w14:paraId="221650B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0,180000</w:t>
            </w:r>
          </w:p>
        </w:tc>
      </w:tr>
      <w:tr w:rsidR="003551F2" w:rsidRPr="007046D6" w14:paraId="37178026"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66A4C1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6F737E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2527547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ул. </w:t>
            </w:r>
            <w:proofErr w:type="spellStart"/>
            <w:r w:rsidRPr="007046D6">
              <w:rPr>
                <w:rFonts w:eastAsia="Times New Roman" w:cs="Times New Roman"/>
                <w:color w:val="000000"/>
                <w:sz w:val="16"/>
                <w:szCs w:val="16"/>
                <w:lang w:eastAsia="ru-RU"/>
              </w:rPr>
              <w:t>Коростова</w:t>
            </w:r>
            <w:proofErr w:type="spellEnd"/>
            <w:r w:rsidRPr="007046D6">
              <w:rPr>
                <w:rFonts w:eastAsia="Times New Roman" w:cs="Times New Roman"/>
                <w:color w:val="000000"/>
                <w:sz w:val="16"/>
                <w:szCs w:val="16"/>
                <w:lang w:eastAsia="ru-RU"/>
              </w:rPr>
              <w:t>, 6в</w:t>
            </w:r>
          </w:p>
        </w:tc>
        <w:tc>
          <w:tcPr>
            <w:tcW w:w="1226" w:type="dxa"/>
            <w:tcBorders>
              <w:top w:val="nil"/>
              <w:left w:val="nil"/>
              <w:bottom w:val="single" w:sz="4" w:space="0" w:color="auto"/>
              <w:right w:val="single" w:sz="4" w:space="0" w:color="auto"/>
            </w:tcBorders>
            <w:shd w:val="clear" w:color="auto" w:fill="auto"/>
            <w:vAlign w:val="center"/>
            <w:hideMark/>
          </w:tcPr>
          <w:p w14:paraId="70DFDC4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0,019246</w:t>
            </w:r>
          </w:p>
        </w:tc>
        <w:tc>
          <w:tcPr>
            <w:tcW w:w="1227" w:type="dxa"/>
            <w:tcBorders>
              <w:top w:val="nil"/>
              <w:left w:val="nil"/>
              <w:bottom w:val="single" w:sz="4" w:space="0" w:color="auto"/>
              <w:right w:val="single" w:sz="4" w:space="0" w:color="auto"/>
            </w:tcBorders>
            <w:shd w:val="clear" w:color="auto" w:fill="auto"/>
            <w:vAlign w:val="center"/>
            <w:hideMark/>
          </w:tcPr>
          <w:p w14:paraId="571360F8"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D7BF29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0,019246</w:t>
            </w:r>
          </w:p>
        </w:tc>
      </w:tr>
      <w:tr w:rsidR="003551F2" w:rsidRPr="007046D6" w14:paraId="340A89E4"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B9C091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C15CF0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торговый комплекс и торговый павильон</w:t>
            </w:r>
          </w:p>
        </w:tc>
        <w:tc>
          <w:tcPr>
            <w:tcW w:w="3685" w:type="dxa"/>
            <w:tcBorders>
              <w:top w:val="nil"/>
              <w:left w:val="nil"/>
              <w:bottom w:val="single" w:sz="4" w:space="0" w:color="auto"/>
              <w:right w:val="single" w:sz="4" w:space="0" w:color="auto"/>
            </w:tcBorders>
            <w:shd w:val="clear" w:color="auto" w:fill="auto"/>
            <w:vAlign w:val="center"/>
            <w:hideMark/>
          </w:tcPr>
          <w:p w14:paraId="7BB37224"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Ленина, д. 93А</w:t>
            </w:r>
          </w:p>
        </w:tc>
        <w:tc>
          <w:tcPr>
            <w:tcW w:w="1226" w:type="dxa"/>
            <w:tcBorders>
              <w:top w:val="nil"/>
              <w:left w:val="nil"/>
              <w:bottom w:val="single" w:sz="4" w:space="0" w:color="auto"/>
              <w:right w:val="single" w:sz="4" w:space="0" w:color="auto"/>
            </w:tcBorders>
            <w:shd w:val="clear" w:color="auto" w:fill="auto"/>
            <w:vAlign w:val="center"/>
            <w:hideMark/>
          </w:tcPr>
          <w:p w14:paraId="2E2EB6E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0,170631</w:t>
            </w:r>
          </w:p>
        </w:tc>
        <w:tc>
          <w:tcPr>
            <w:tcW w:w="1227" w:type="dxa"/>
            <w:tcBorders>
              <w:top w:val="nil"/>
              <w:left w:val="nil"/>
              <w:bottom w:val="single" w:sz="4" w:space="0" w:color="auto"/>
              <w:right w:val="single" w:sz="4" w:space="0" w:color="auto"/>
            </w:tcBorders>
            <w:shd w:val="clear" w:color="auto" w:fill="auto"/>
            <w:vAlign w:val="center"/>
            <w:hideMark/>
          </w:tcPr>
          <w:p w14:paraId="512C990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6F6C5A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0,170631</w:t>
            </w:r>
          </w:p>
        </w:tc>
      </w:tr>
      <w:tr w:rsidR="003551F2" w:rsidRPr="007046D6" w14:paraId="4ADF4152"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358B5F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39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D4978C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16AC59E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Республики, 6б</w:t>
            </w:r>
          </w:p>
        </w:tc>
        <w:tc>
          <w:tcPr>
            <w:tcW w:w="1226" w:type="dxa"/>
            <w:tcBorders>
              <w:top w:val="nil"/>
              <w:left w:val="nil"/>
              <w:bottom w:val="single" w:sz="4" w:space="0" w:color="auto"/>
              <w:right w:val="single" w:sz="4" w:space="0" w:color="auto"/>
            </w:tcBorders>
            <w:shd w:val="clear" w:color="auto" w:fill="auto"/>
            <w:vAlign w:val="center"/>
            <w:hideMark/>
          </w:tcPr>
          <w:p w14:paraId="6D015E9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0,060500</w:t>
            </w:r>
          </w:p>
        </w:tc>
        <w:tc>
          <w:tcPr>
            <w:tcW w:w="1227" w:type="dxa"/>
            <w:tcBorders>
              <w:top w:val="nil"/>
              <w:left w:val="nil"/>
              <w:bottom w:val="single" w:sz="4" w:space="0" w:color="auto"/>
              <w:right w:val="single" w:sz="4" w:space="0" w:color="auto"/>
            </w:tcBorders>
            <w:shd w:val="clear" w:color="auto" w:fill="auto"/>
            <w:vAlign w:val="center"/>
            <w:hideMark/>
          </w:tcPr>
          <w:p w14:paraId="68977E4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6D37FE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0,060500</w:t>
            </w:r>
          </w:p>
        </w:tc>
      </w:tr>
      <w:tr w:rsidR="003551F2" w:rsidRPr="007046D6" w14:paraId="4CA0292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71D9D6A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40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D0CCC23" w14:textId="77777777" w:rsidR="003551F2" w:rsidRPr="007046D6" w:rsidRDefault="003551F2" w:rsidP="001E0597">
            <w:pPr>
              <w:ind w:firstLine="0"/>
              <w:jc w:val="center"/>
              <w:rPr>
                <w:rFonts w:eastAsia="Times New Roman" w:cs="Times New Roman"/>
                <w:color w:val="000000"/>
                <w:sz w:val="16"/>
                <w:szCs w:val="16"/>
                <w:lang w:eastAsia="ru-RU"/>
              </w:rPr>
            </w:pPr>
            <w:proofErr w:type="spellStart"/>
            <w:r w:rsidRPr="007046D6">
              <w:rPr>
                <w:rFonts w:eastAsia="Times New Roman" w:cs="Times New Roman"/>
                <w:color w:val="000000"/>
                <w:sz w:val="16"/>
                <w:szCs w:val="16"/>
                <w:lang w:eastAsia="ru-RU"/>
              </w:rPr>
              <w:t>Многоквартиный</w:t>
            </w:r>
            <w:proofErr w:type="spellEnd"/>
            <w:r w:rsidRPr="007046D6">
              <w:rPr>
                <w:rFonts w:eastAsia="Times New Roman" w:cs="Times New Roman"/>
                <w:color w:val="000000"/>
                <w:sz w:val="16"/>
                <w:szCs w:val="16"/>
                <w:lang w:eastAsia="ru-RU"/>
              </w:rPr>
              <w:t xml:space="preserve"> жилой дом</w:t>
            </w:r>
          </w:p>
        </w:tc>
        <w:tc>
          <w:tcPr>
            <w:tcW w:w="3685" w:type="dxa"/>
            <w:tcBorders>
              <w:top w:val="nil"/>
              <w:left w:val="nil"/>
              <w:bottom w:val="single" w:sz="4" w:space="0" w:color="auto"/>
              <w:right w:val="single" w:sz="4" w:space="0" w:color="auto"/>
            </w:tcBorders>
            <w:shd w:val="clear" w:color="auto" w:fill="auto"/>
            <w:vAlign w:val="center"/>
            <w:hideMark/>
          </w:tcPr>
          <w:p w14:paraId="7F00442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 xml:space="preserve">г. Усолье-Сибирское, ул. </w:t>
            </w:r>
            <w:proofErr w:type="spellStart"/>
            <w:r w:rsidRPr="007046D6">
              <w:rPr>
                <w:rFonts w:eastAsia="Times New Roman" w:cs="Times New Roman"/>
                <w:color w:val="000000"/>
                <w:sz w:val="16"/>
                <w:szCs w:val="16"/>
                <w:lang w:eastAsia="ru-RU"/>
              </w:rPr>
              <w:t>Стопани</w:t>
            </w:r>
            <w:proofErr w:type="spellEnd"/>
            <w:r w:rsidRPr="007046D6">
              <w:rPr>
                <w:rFonts w:eastAsia="Times New Roman" w:cs="Times New Roman"/>
                <w:color w:val="000000"/>
                <w:sz w:val="16"/>
                <w:szCs w:val="16"/>
                <w:lang w:eastAsia="ru-RU"/>
              </w:rPr>
              <w:t>, 5а</w:t>
            </w:r>
          </w:p>
        </w:tc>
        <w:tc>
          <w:tcPr>
            <w:tcW w:w="1226" w:type="dxa"/>
            <w:tcBorders>
              <w:top w:val="nil"/>
              <w:left w:val="nil"/>
              <w:bottom w:val="single" w:sz="4" w:space="0" w:color="auto"/>
              <w:right w:val="single" w:sz="4" w:space="0" w:color="auto"/>
            </w:tcBorders>
            <w:shd w:val="clear" w:color="auto" w:fill="auto"/>
            <w:vAlign w:val="center"/>
            <w:hideMark/>
          </w:tcPr>
          <w:p w14:paraId="4842E25C"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0,083</w:t>
            </w:r>
          </w:p>
        </w:tc>
        <w:tc>
          <w:tcPr>
            <w:tcW w:w="1227" w:type="dxa"/>
            <w:tcBorders>
              <w:top w:val="nil"/>
              <w:left w:val="nil"/>
              <w:bottom w:val="single" w:sz="4" w:space="0" w:color="auto"/>
              <w:right w:val="single" w:sz="4" w:space="0" w:color="auto"/>
            </w:tcBorders>
            <w:shd w:val="clear" w:color="auto" w:fill="auto"/>
            <w:vAlign w:val="center"/>
            <w:hideMark/>
          </w:tcPr>
          <w:p w14:paraId="48F2AFC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0,092</w:t>
            </w:r>
          </w:p>
        </w:tc>
        <w:tc>
          <w:tcPr>
            <w:tcW w:w="1227" w:type="dxa"/>
            <w:tcBorders>
              <w:top w:val="nil"/>
              <w:left w:val="nil"/>
              <w:bottom w:val="single" w:sz="4" w:space="0" w:color="auto"/>
              <w:right w:val="single" w:sz="4" w:space="0" w:color="auto"/>
            </w:tcBorders>
            <w:shd w:val="clear" w:color="auto" w:fill="auto"/>
            <w:vAlign w:val="center"/>
            <w:hideMark/>
          </w:tcPr>
          <w:p w14:paraId="214E1C4B" w14:textId="77777777" w:rsidR="003551F2" w:rsidRPr="007046D6" w:rsidRDefault="003551F2" w:rsidP="001E0597">
            <w:pPr>
              <w:ind w:firstLine="0"/>
              <w:jc w:val="center"/>
              <w:rPr>
                <w:rFonts w:eastAsia="Times New Roman" w:cs="Times New Roman"/>
                <w:b/>
                <w:bCs/>
                <w:sz w:val="16"/>
                <w:szCs w:val="16"/>
                <w:lang w:eastAsia="ru-RU"/>
              </w:rPr>
            </w:pPr>
            <w:r w:rsidRPr="007046D6">
              <w:rPr>
                <w:rFonts w:eastAsia="Times New Roman" w:cs="Times New Roman"/>
                <w:b/>
                <w:bCs/>
                <w:sz w:val="16"/>
                <w:szCs w:val="16"/>
                <w:lang w:eastAsia="ru-RU"/>
              </w:rPr>
              <w:t>0,175000</w:t>
            </w:r>
          </w:p>
        </w:tc>
      </w:tr>
      <w:tr w:rsidR="003551F2" w:rsidRPr="007046D6" w14:paraId="3599C0D1"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757E169"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41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16F58FA"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67B554DF"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ул. Розы Люксембург, 13а</w:t>
            </w:r>
          </w:p>
        </w:tc>
        <w:tc>
          <w:tcPr>
            <w:tcW w:w="1226" w:type="dxa"/>
            <w:tcBorders>
              <w:top w:val="nil"/>
              <w:left w:val="nil"/>
              <w:bottom w:val="single" w:sz="4" w:space="0" w:color="auto"/>
              <w:right w:val="single" w:sz="4" w:space="0" w:color="auto"/>
            </w:tcBorders>
            <w:shd w:val="clear" w:color="auto" w:fill="auto"/>
            <w:vAlign w:val="center"/>
            <w:hideMark/>
          </w:tcPr>
          <w:p w14:paraId="3285D7F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0,01047</w:t>
            </w:r>
          </w:p>
        </w:tc>
        <w:tc>
          <w:tcPr>
            <w:tcW w:w="1227" w:type="dxa"/>
            <w:tcBorders>
              <w:top w:val="nil"/>
              <w:left w:val="nil"/>
              <w:bottom w:val="single" w:sz="4" w:space="0" w:color="auto"/>
              <w:right w:val="single" w:sz="4" w:space="0" w:color="auto"/>
            </w:tcBorders>
            <w:shd w:val="clear" w:color="auto" w:fill="auto"/>
            <w:vAlign w:val="center"/>
            <w:hideMark/>
          </w:tcPr>
          <w:p w14:paraId="53BBCABE"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665DBFF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0,010470</w:t>
            </w:r>
          </w:p>
        </w:tc>
      </w:tr>
      <w:tr w:rsidR="003551F2" w:rsidRPr="007046D6" w14:paraId="75AAA945" w14:textId="77777777" w:rsidTr="001E0597">
        <w:trPr>
          <w:trHeight w:val="20"/>
        </w:trPr>
        <w:tc>
          <w:tcPr>
            <w:tcW w:w="432" w:type="dxa"/>
            <w:tcBorders>
              <w:top w:val="nil"/>
              <w:left w:val="single" w:sz="4" w:space="0" w:color="000000"/>
              <w:bottom w:val="nil"/>
              <w:right w:val="nil"/>
            </w:tcBorders>
            <w:shd w:val="clear" w:color="auto" w:fill="auto"/>
            <w:vAlign w:val="center"/>
            <w:hideMark/>
          </w:tcPr>
          <w:p w14:paraId="6686EF36"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42</w:t>
            </w:r>
          </w:p>
        </w:tc>
        <w:tc>
          <w:tcPr>
            <w:tcW w:w="1548" w:type="dxa"/>
            <w:tcBorders>
              <w:top w:val="nil"/>
              <w:left w:val="single" w:sz="4" w:space="0" w:color="auto"/>
              <w:bottom w:val="nil"/>
              <w:right w:val="single" w:sz="4" w:space="0" w:color="auto"/>
            </w:tcBorders>
            <w:shd w:val="clear" w:color="auto" w:fill="auto"/>
            <w:vAlign w:val="center"/>
            <w:hideMark/>
          </w:tcPr>
          <w:p w14:paraId="6193C9ED"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nil"/>
              <w:left w:val="nil"/>
              <w:bottom w:val="nil"/>
              <w:right w:val="single" w:sz="4" w:space="0" w:color="auto"/>
            </w:tcBorders>
            <w:shd w:val="clear" w:color="auto" w:fill="auto"/>
            <w:vAlign w:val="center"/>
            <w:hideMark/>
          </w:tcPr>
          <w:p w14:paraId="7DB664B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г. Усолье-Сибирское, пр-т Ленинский, 5в</w:t>
            </w:r>
          </w:p>
        </w:tc>
        <w:tc>
          <w:tcPr>
            <w:tcW w:w="1226" w:type="dxa"/>
            <w:tcBorders>
              <w:top w:val="nil"/>
              <w:left w:val="nil"/>
              <w:bottom w:val="nil"/>
              <w:right w:val="single" w:sz="4" w:space="0" w:color="auto"/>
            </w:tcBorders>
            <w:shd w:val="clear" w:color="auto" w:fill="auto"/>
            <w:vAlign w:val="center"/>
            <w:hideMark/>
          </w:tcPr>
          <w:p w14:paraId="59435FC1"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0,0183</w:t>
            </w:r>
          </w:p>
        </w:tc>
        <w:tc>
          <w:tcPr>
            <w:tcW w:w="1227" w:type="dxa"/>
            <w:tcBorders>
              <w:top w:val="nil"/>
              <w:left w:val="nil"/>
              <w:bottom w:val="nil"/>
              <w:right w:val="single" w:sz="4" w:space="0" w:color="auto"/>
            </w:tcBorders>
            <w:shd w:val="clear" w:color="auto" w:fill="auto"/>
            <w:vAlign w:val="center"/>
            <w:hideMark/>
          </w:tcPr>
          <w:p w14:paraId="08BD58D7"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w:t>
            </w:r>
          </w:p>
        </w:tc>
        <w:tc>
          <w:tcPr>
            <w:tcW w:w="1227" w:type="dxa"/>
            <w:tcBorders>
              <w:top w:val="nil"/>
              <w:left w:val="nil"/>
              <w:bottom w:val="nil"/>
              <w:right w:val="single" w:sz="4" w:space="0" w:color="auto"/>
            </w:tcBorders>
            <w:shd w:val="clear" w:color="auto" w:fill="auto"/>
            <w:vAlign w:val="center"/>
            <w:hideMark/>
          </w:tcPr>
          <w:p w14:paraId="6305EEE5"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0,018300</w:t>
            </w:r>
          </w:p>
        </w:tc>
      </w:tr>
      <w:tr w:rsidR="003551F2" w:rsidRPr="007046D6" w14:paraId="23A3927F" w14:textId="77777777" w:rsidTr="001E0597">
        <w:trPr>
          <w:trHeight w:val="20"/>
        </w:trPr>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CB35B"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43</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14:paraId="60E96420"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Нежилое здание</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14:paraId="74B3170F" w14:textId="77777777" w:rsidR="003551F2" w:rsidRPr="007046D6" w:rsidRDefault="003551F2" w:rsidP="001E0597">
            <w:pPr>
              <w:ind w:firstLine="0"/>
              <w:jc w:val="center"/>
              <w:rPr>
                <w:rFonts w:eastAsia="Times New Roman" w:cs="Times New Roman"/>
                <w:color w:val="000000"/>
                <w:sz w:val="16"/>
                <w:szCs w:val="16"/>
                <w:lang w:eastAsia="ru-RU"/>
              </w:rPr>
            </w:pPr>
            <w:proofErr w:type="spellStart"/>
            <w:r w:rsidRPr="007046D6">
              <w:rPr>
                <w:rFonts w:eastAsia="Times New Roman" w:cs="Times New Roman"/>
                <w:color w:val="000000"/>
                <w:sz w:val="16"/>
                <w:szCs w:val="16"/>
                <w:lang w:eastAsia="ru-RU"/>
              </w:rPr>
              <w:t>г.Усолье</w:t>
            </w:r>
            <w:proofErr w:type="spellEnd"/>
            <w:r w:rsidRPr="007046D6">
              <w:rPr>
                <w:rFonts w:eastAsia="Times New Roman" w:cs="Times New Roman"/>
                <w:color w:val="000000"/>
                <w:sz w:val="16"/>
                <w:szCs w:val="16"/>
                <w:lang w:eastAsia="ru-RU"/>
              </w:rPr>
              <w:t>-Сибирское, пр-т Ленинский, 68б</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14:paraId="158888D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0,454000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31F5A932"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0,09</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3868B2E3" w14:textId="77777777" w:rsidR="003551F2" w:rsidRPr="007046D6" w:rsidRDefault="003551F2" w:rsidP="001E0597">
            <w:pPr>
              <w:ind w:firstLine="0"/>
              <w:jc w:val="center"/>
              <w:rPr>
                <w:rFonts w:eastAsia="Times New Roman" w:cs="Times New Roman"/>
                <w:color w:val="000000"/>
                <w:sz w:val="16"/>
                <w:szCs w:val="16"/>
                <w:lang w:eastAsia="ru-RU"/>
              </w:rPr>
            </w:pPr>
            <w:r w:rsidRPr="007046D6">
              <w:rPr>
                <w:rFonts w:eastAsia="Times New Roman" w:cs="Times New Roman"/>
                <w:color w:val="000000"/>
                <w:sz w:val="16"/>
                <w:szCs w:val="16"/>
                <w:lang w:eastAsia="ru-RU"/>
              </w:rPr>
              <w:t>0,544000</w:t>
            </w:r>
          </w:p>
        </w:tc>
      </w:tr>
    </w:tbl>
    <w:p w14:paraId="4060AC4A" w14:textId="0FED5B40" w:rsidR="007B5046" w:rsidRPr="007046D6" w:rsidRDefault="007B5046" w:rsidP="00165683"/>
    <w:p w14:paraId="0ACA2BD7" w14:textId="77777777" w:rsidR="003551F2" w:rsidRPr="007046D6" w:rsidRDefault="003551F2" w:rsidP="003551F2">
      <w:r w:rsidRPr="007046D6">
        <w:t xml:space="preserve">Параметры в контрольных точках представлены в таблице ниже. </w:t>
      </w:r>
    </w:p>
    <w:p w14:paraId="090093A7" w14:textId="41CACD3F" w:rsidR="003551F2" w:rsidRPr="007046D6" w:rsidRDefault="003551F2" w:rsidP="003551F2">
      <w:pPr>
        <w:pStyle w:val="a7"/>
      </w:pPr>
      <w:bookmarkStart w:id="47" w:name="_Toc236397364"/>
      <w:bookmarkStart w:id="48" w:name="_Toc236638337"/>
      <w:bookmarkStart w:id="49" w:name="_Hlk227681712"/>
      <w:bookmarkStart w:id="50" w:name="_Toc236655904"/>
      <w:r w:rsidRPr="007046D6">
        <w:t xml:space="preserve">Таблица </w:t>
      </w:r>
      <w:r w:rsidRPr="007046D6">
        <w:fldChar w:fldCharType="begin"/>
      </w:r>
      <w:r w:rsidRPr="007046D6">
        <w:instrText xml:space="preserve"> STYLEREF 1 \s </w:instrText>
      </w:r>
      <w:r w:rsidRPr="007046D6">
        <w:fldChar w:fldCharType="separate"/>
      </w:r>
      <w:r w:rsidR="007046D6" w:rsidRPr="007046D6">
        <w:rPr>
          <w:noProof/>
        </w:rPr>
        <w:t>4</w:t>
      </w:r>
      <w:r w:rsidRPr="007046D6">
        <w:rPr>
          <w:noProof/>
        </w:rPr>
        <w:fldChar w:fldCharType="end"/>
      </w:r>
      <w:r w:rsidRPr="007046D6">
        <w:t>.</w:t>
      </w:r>
      <w:r w:rsidRPr="007046D6">
        <w:fldChar w:fldCharType="begin"/>
      </w:r>
      <w:r w:rsidRPr="007046D6">
        <w:instrText xml:space="preserve"> SEQ Таблица \* ARABIC \s 1 </w:instrText>
      </w:r>
      <w:r w:rsidRPr="007046D6">
        <w:fldChar w:fldCharType="separate"/>
      </w:r>
      <w:r w:rsidR="007046D6" w:rsidRPr="007046D6">
        <w:rPr>
          <w:noProof/>
        </w:rPr>
        <w:t>2</w:t>
      </w:r>
      <w:r w:rsidRPr="007046D6">
        <w:rPr>
          <w:noProof/>
        </w:rPr>
        <w:fldChar w:fldCharType="end"/>
      </w:r>
      <w:r w:rsidRPr="007046D6">
        <w:t xml:space="preserve"> Гидравлические режимы (параметры в контрольных точках)</w:t>
      </w:r>
      <w:bookmarkEnd w:id="47"/>
      <w:bookmarkEnd w:id="48"/>
      <w:bookmarkEnd w:id="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1524"/>
        <w:gridCol w:w="1947"/>
        <w:gridCol w:w="663"/>
        <w:gridCol w:w="895"/>
        <w:gridCol w:w="897"/>
        <w:gridCol w:w="656"/>
        <w:gridCol w:w="576"/>
        <w:gridCol w:w="736"/>
        <w:gridCol w:w="656"/>
      </w:tblGrid>
      <w:tr w:rsidR="003551F2" w:rsidRPr="007046D6" w14:paraId="0ECECEF8" w14:textId="77777777" w:rsidTr="001E0597">
        <w:trPr>
          <w:trHeight w:val="20"/>
          <w:tblHeader/>
          <w:jc w:val="center"/>
        </w:trPr>
        <w:tc>
          <w:tcPr>
            <w:tcW w:w="425" w:type="pct"/>
            <w:vMerge w:val="restart"/>
            <w:shd w:val="clear" w:color="auto" w:fill="auto"/>
            <w:vAlign w:val="center"/>
            <w:hideMark/>
          </w:tcPr>
          <w:p w14:paraId="762D1826" w14:textId="77777777" w:rsidR="003551F2" w:rsidRPr="007046D6" w:rsidRDefault="003551F2" w:rsidP="001E0597">
            <w:pPr>
              <w:pStyle w:val="af8"/>
              <w:rPr>
                <w:sz w:val="16"/>
                <w:szCs w:val="16"/>
                <w:lang w:eastAsia="ru-RU"/>
              </w:rPr>
            </w:pPr>
            <w:r w:rsidRPr="007046D6">
              <w:rPr>
                <w:sz w:val="16"/>
                <w:szCs w:val="16"/>
                <w:lang w:eastAsia="ru-RU"/>
              </w:rPr>
              <w:t>№ системы</w:t>
            </w:r>
          </w:p>
        </w:tc>
        <w:tc>
          <w:tcPr>
            <w:tcW w:w="815" w:type="pct"/>
            <w:vMerge w:val="restart"/>
            <w:shd w:val="clear" w:color="auto" w:fill="auto"/>
            <w:vAlign w:val="center"/>
            <w:hideMark/>
          </w:tcPr>
          <w:p w14:paraId="3B0469A2" w14:textId="77777777" w:rsidR="003551F2" w:rsidRPr="007046D6" w:rsidRDefault="003551F2" w:rsidP="001E0597">
            <w:pPr>
              <w:pStyle w:val="af8"/>
              <w:rPr>
                <w:sz w:val="16"/>
                <w:szCs w:val="16"/>
                <w:lang w:eastAsia="ru-RU"/>
              </w:rPr>
            </w:pPr>
            <w:r w:rsidRPr="007046D6">
              <w:rPr>
                <w:sz w:val="16"/>
                <w:szCs w:val="16"/>
                <w:lang w:eastAsia="ru-RU"/>
              </w:rPr>
              <w:t>ЕТО</w:t>
            </w:r>
          </w:p>
        </w:tc>
        <w:tc>
          <w:tcPr>
            <w:tcW w:w="1042" w:type="pct"/>
            <w:vMerge w:val="restart"/>
            <w:shd w:val="clear" w:color="auto" w:fill="auto"/>
            <w:vAlign w:val="center"/>
            <w:hideMark/>
          </w:tcPr>
          <w:p w14:paraId="33554132" w14:textId="77777777" w:rsidR="003551F2" w:rsidRPr="007046D6" w:rsidRDefault="003551F2" w:rsidP="001E0597">
            <w:pPr>
              <w:pStyle w:val="af8"/>
              <w:rPr>
                <w:sz w:val="16"/>
                <w:szCs w:val="16"/>
                <w:lang w:eastAsia="ru-RU"/>
              </w:rPr>
            </w:pPr>
            <w:r w:rsidRPr="007046D6">
              <w:rPr>
                <w:sz w:val="16"/>
                <w:szCs w:val="16"/>
                <w:lang w:eastAsia="ru-RU"/>
              </w:rPr>
              <w:t>Наименование источника</w:t>
            </w:r>
          </w:p>
        </w:tc>
        <w:tc>
          <w:tcPr>
            <w:tcW w:w="355" w:type="pct"/>
            <w:shd w:val="clear" w:color="auto" w:fill="auto"/>
            <w:vAlign w:val="center"/>
            <w:hideMark/>
          </w:tcPr>
          <w:p w14:paraId="68B2F0BB" w14:textId="77777777" w:rsidR="003551F2" w:rsidRPr="007046D6" w:rsidRDefault="003551F2" w:rsidP="001E0597">
            <w:pPr>
              <w:pStyle w:val="af8"/>
              <w:rPr>
                <w:sz w:val="16"/>
                <w:szCs w:val="16"/>
                <w:lang w:eastAsia="ru-RU"/>
              </w:rPr>
            </w:pPr>
            <w:proofErr w:type="spellStart"/>
            <w:r w:rsidRPr="007046D6">
              <w:rPr>
                <w:sz w:val="16"/>
                <w:szCs w:val="16"/>
                <w:lang w:eastAsia="ru-RU"/>
              </w:rPr>
              <w:t>Qрасч</w:t>
            </w:r>
            <w:proofErr w:type="spellEnd"/>
          </w:p>
        </w:tc>
        <w:tc>
          <w:tcPr>
            <w:tcW w:w="479" w:type="pct"/>
            <w:shd w:val="clear" w:color="auto" w:fill="auto"/>
            <w:vAlign w:val="center"/>
            <w:hideMark/>
          </w:tcPr>
          <w:p w14:paraId="33CA2068" w14:textId="77777777" w:rsidR="003551F2" w:rsidRPr="007046D6" w:rsidRDefault="003551F2" w:rsidP="001E0597">
            <w:pPr>
              <w:pStyle w:val="af8"/>
              <w:rPr>
                <w:sz w:val="16"/>
                <w:szCs w:val="16"/>
                <w:lang w:eastAsia="ru-RU"/>
              </w:rPr>
            </w:pPr>
            <w:proofErr w:type="spellStart"/>
            <w:r w:rsidRPr="007046D6">
              <w:rPr>
                <w:sz w:val="16"/>
                <w:szCs w:val="16"/>
                <w:lang w:eastAsia="ru-RU"/>
              </w:rPr>
              <w:t>Gпр</w:t>
            </w:r>
            <w:proofErr w:type="spellEnd"/>
          </w:p>
        </w:tc>
        <w:tc>
          <w:tcPr>
            <w:tcW w:w="480" w:type="pct"/>
            <w:shd w:val="clear" w:color="auto" w:fill="auto"/>
            <w:vAlign w:val="center"/>
            <w:hideMark/>
          </w:tcPr>
          <w:p w14:paraId="6C4A13E4" w14:textId="77777777" w:rsidR="003551F2" w:rsidRPr="007046D6" w:rsidRDefault="003551F2" w:rsidP="001E0597">
            <w:pPr>
              <w:pStyle w:val="af8"/>
              <w:rPr>
                <w:sz w:val="16"/>
                <w:szCs w:val="16"/>
                <w:lang w:eastAsia="ru-RU"/>
              </w:rPr>
            </w:pPr>
            <w:proofErr w:type="spellStart"/>
            <w:r w:rsidRPr="007046D6">
              <w:rPr>
                <w:sz w:val="16"/>
                <w:szCs w:val="16"/>
                <w:lang w:eastAsia="ru-RU"/>
              </w:rPr>
              <w:t>Gобр</w:t>
            </w:r>
            <w:proofErr w:type="spellEnd"/>
          </w:p>
        </w:tc>
        <w:tc>
          <w:tcPr>
            <w:tcW w:w="351" w:type="pct"/>
            <w:shd w:val="clear" w:color="auto" w:fill="auto"/>
            <w:vAlign w:val="center"/>
            <w:hideMark/>
          </w:tcPr>
          <w:p w14:paraId="70E9F10F" w14:textId="77777777" w:rsidR="003551F2" w:rsidRPr="007046D6" w:rsidRDefault="003551F2" w:rsidP="001E0597">
            <w:pPr>
              <w:pStyle w:val="af8"/>
              <w:rPr>
                <w:sz w:val="16"/>
                <w:szCs w:val="16"/>
                <w:lang w:eastAsia="ru-RU"/>
              </w:rPr>
            </w:pPr>
            <w:proofErr w:type="spellStart"/>
            <w:r w:rsidRPr="007046D6">
              <w:rPr>
                <w:sz w:val="16"/>
                <w:szCs w:val="16"/>
                <w:lang w:eastAsia="ru-RU"/>
              </w:rPr>
              <w:t>tпр</w:t>
            </w:r>
            <w:proofErr w:type="spellEnd"/>
          </w:p>
        </w:tc>
        <w:tc>
          <w:tcPr>
            <w:tcW w:w="308" w:type="pct"/>
            <w:shd w:val="clear" w:color="auto" w:fill="auto"/>
            <w:vAlign w:val="center"/>
            <w:hideMark/>
          </w:tcPr>
          <w:p w14:paraId="59D1C78E" w14:textId="77777777" w:rsidR="003551F2" w:rsidRPr="007046D6" w:rsidRDefault="003551F2" w:rsidP="001E0597">
            <w:pPr>
              <w:pStyle w:val="af8"/>
              <w:rPr>
                <w:sz w:val="16"/>
                <w:szCs w:val="16"/>
                <w:lang w:eastAsia="ru-RU"/>
              </w:rPr>
            </w:pPr>
            <w:proofErr w:type="spellStart"/>
            <w:r w:rsidRPr="007046D6">
              <w:rPr>
                <w:sz w:val="16"/>
                <w:szCs w:val="16"/>
                <w:lang w:eastAsia="ru-RU"/>
              </w:rPr>
              <w:t>tобр</w:t>
            </w:r>
            <w:proofErr w:type="spellEnd"/>
          </w:p>
        </w:tc>
        <w:tc>
          <w:tcPr>
            <w:tcW w:w="394" w:type="pct"/>
            <w:shd w:val="clear" w:color="auto" w:fill="auto"/>
            <w:vAlign w:val="center"/>
            <w:hideMark/>
          </w:tcPr>
          <w:p w14:paraId="5FE17D35" w14:textId="77777777" w:rsidR="003551F2" w:rsidRPr="007046D6" w:rsidRDefault="003551F2" w:rsidP="001E0597">
            <w:pPr>
              <w:pStyle w:val="af8"/>
              <w:rPr>
                <w:sz w:val="16"/>
                <w:szCs w:val="16"/>
                <w:lang w:eastAsia="ru-RU"/>
              </w:rPr>
            </w:pPr>
            <w:proofErr w:type="spellStart"/>
            <w:r w:rsidRPr="007046D6">
              <w:rPr>
                <w:sz w:val="16"/>
                <w:szCs w:val="16"/>
                <w:lang w:eastAsia="ru-RU"/>
              </w:rPr>
              <w:t>Рпр</w:t>
            </w:r>
            <w:proofErr w:type="spellEnd"/>
          </w:p>
        </w:tc>
        <w:tc>
          <w:tcPr>
            <w:tcW w:w="351" w:type="pct"/>
            <w:shd w:val="clear" w:color="auto" w:fill="auto"/>
            <w:vAlign w:val="center"/>
            <w:hideMark/>
          </w:tcPr>
          <w:p w14:paraId="688D464C" w14:textId="77777777" w:rsidR="003551F2" w:rsidRPr="007046D6" w:rsidRDefault="003551F2" w:rsidP="001E0597">
            <w:pPr>
              <w:pStyle w:val="af8"/>
              <w:rPr>
                <w:sz w:val="16"/>
                <w:szCs w:val="16"/>
                <w:lang w:eastAsia="ru-RU"/>
              </w:rPr>
            </w:pPr>
            <w:proofErr w:type="spellStart"/>
            <w:r w:rsidRPr="007046D6">
              <w:rPr>
                <w:sz w:val="16"/>
                <w:szCs w:val="16"/>
                <w:lang w:eastAsia="ru-RU"/>
              </w:rPr>
              <w:t>Робр</w:t>
            </w:r>
            <w:proofErr w:type="spellEnd"/>
          </w:p>
        </w:tc>
      </w:tr>
      <w:tr w:rsidR="003551F2" w:rsidRPr="007046D6" w14:paraId="42AA1BEB" w14:textId="77777777" w:rsidTr="001E0597">
        <w:trPr>
          <w:trHeight w:val="20"/>
          <w:tblHeader/>
          <w:jc w:val="center"/>
        </w:trPr>
        <w:tc>
          <w:tcPr>
            <w:tcW w:w="425" w:type="pct"/>
            <w:vMerge/>
            <w:vAlign w:val="center"/>
            <w:hideMark/>
          </w:tcPr>
          <w:p w14:paraId="2EE6AF26" w14:textId="77777777" w:rsidR="003551F2" w:rsidRPr="007046D6" w:rsidRDefault="003551F2" w:rsidP="001E0597">
            <w:pPr>
              <w:pStyle w:val="af8"/>
              <w:rPr>
                <w:sz w:val="16"/>
                <w:szCs w:val="16"/>
                <w:lang w:eastAsia="ru-RU"/>
              </w:rPr>
            </w:pPr>
          </w:p>
        </w:tc>
        <w:tc>
          <w:tcPr>
            <w:tcW w:w="815" w:type="pct"/>
            <w:vMerge/>
            <w:vAlign w:val="center"/>
            <w:hideMark/>
          </w:tcPr>
          <w:p w14:paraId="62DA2157" w14:textId="77777777" w:rsidR="003551F2" w:rsidRPr="007046D6" w:rsidRDefault="003551F2" w:rsidP="001E0597">
            <w:pPr>
              <w:pStyle w:val="af8"/>
              <w:rPr>
                <w:sz w:val="16"/>
                <w:szCs w:val="16"/>
                <w:lang w:eastAsia="ru-RU"/>
              </w:rPr>
            </w:pPr>
          </w:p>
        </w:tc>
        <w:tc>
          <w:tcPr>
            <w:tcW w:w="1042" w:type="pct"/>
            <w:vMerge/>
            <w:vAlign w:val="center"/>
            <w:hideMark/>
          </w:tcPr>
          <w:p w14:paraId="653DECF5" w14:textId="77777777" w:rsidR="003551F2" w:rsidRPr="007046D6" w:rsidRDefault="003551F2" w:rsidP="001E0597">
            <w:pPr>
              <w:pStyle w:val="af8"/>
              <w:rPr>
                <w:sz w:val="16"/>
                <w:szCs w:val="16"/>
                <w:lang w:eastAsia="ru-RU"/>
              </w:rPr>
            </w:pPr>
          </w:p>
        </w:tc>
        <w:tc>
          <w:tcPr>
            <w:tcW w:w="355" w:type="pct"/>
            <w:shd w:val="clear" w:color="auto" w:fill="auto"/>
            <w:vAlign w:val="center"/>
            <w:hideMark/>
          </w:tcPr>
          <w:p w14:paraId="13B8517E" w14:textId="77777777" w:rsidR="003551F2" w:rsidRPr="007046D6" w:rsidRDefault="003551F2" w:rsidP="001E0597">
            <w:pPr>
              <w:pStyle w:val="af8"/>
              <w:rPr>
                <w:sz w:val="16"/>
                <w:szCs w:val="16"/>
                <w:lang w:eastAsia="ru-RU"/>
              </w:rPr>
            </w:pPr>
            <w:r w:rsidRPr="007046D6">
              <w:rPr>
                <w:sz w:val="16"/>
                <w:szCs w:val="16"/>
                <w:lang w:eastAsia="ru-RU"/>
              </w:rPr>
              <w:t>Гкал/ч</w:t>
            </w:r>
          </w:p>
        </w:tc>
        <w:tc>
          <w:tcPr>
            <w:tcW w:w="959" w:type="pct"/>
            <w:gridSpan w:val="2"/>
            <w:shd w:val="clear" w:color="auto" w:fill="auto"/>
            <w:vAlign w:val="center"/>
            <w:hideMark/>
          </w:tcPr>
          <w:p w14:paraId="211B0420" w14:textId="77777777" w:rsidR="003551F2" w:rsidRPr="007046D6" w:rsidRDefault="003551F2" w:rsidP="001E0597">
            <w:pPr>
              <w:pStyle w:val="af8"/>
              <w:rPr>
                <w:sz w:val="16"/>
                <w:szCs w:val="16"/>
                <w:lang w:eastAsia="ru-RU"/>
              </w:rPr>
            </w:pPr>
            <w:r w:rsidRPr="007046D6">
              <w:rPr>
                <w:sz w:val="16"/>
                <w:szCs w:val="16"/>
                <w:lang w:eastAsia="ru-RU"/>
              </w:rPr>
              <w:t>т/ч</w:t>
            </w:r>
          </w:p>
        </w:tc>
        <w:tc>
          <w:tcPr>
            <w:tcW w:w="659" w:type="pct"/>
            <w:gridSpan w:val="2"/>
            <w:shd w:val="clear" w:color="auto" w:fill="auto"/>
            <w:vAlign w:val="center"/>
            <w:hideMark/>
          </w:tcPr>
          <w:p w14:paraId="2479FFB1" w14:textId="77777777" w:rsidR="003551F2" w:rsidRPr="007046D6" w:rsidRDefault="003551F2" w:rsidP="001E0597">
            <w:pPr>
              <w:pStyle w:val="af8"/>
              <w:rPr>
                <w:sz w:val="16"/>
                <w:szCs w:val="16"/>
                <w:lang w:eastAsia="ru-RU"/>
              </w:rPr>
            </w:pPr>
            <w:r w:rsidRPr="007046D6">
              <w:rPr>
                <w:sz w:val="16"/>
                <w:szCs w:val="16"/>
                <w:lang w:eastAsia="ru-RU"/>
              </w:rPr>
              <w:t>°С</w:t>
            </w:r>
          </w:p>
        </w:tc>
        <w:tc>
          <w:tcPr>
            <w:tcW w:w="745" w:type="pct"/>
            <w:gridSpan w:val="2"/>
            <w:shd w:val="clear" w:color="auto" w:fill="auto"/>
            <w:vAlign w:val="center"/>
            <w:hideMark/>
          </w:tcPr>
          <w:p w14:paraId="7752E863" w14:textId="77777777" w:rsidR="003551F2" w:rsidRPr="007046D6" w:rsidRDefault="003551F2" w:rsidP="001E0597">
            <w:pPr>
              <w:pStyle w:val="af8"/>
              <w:rPr>
                <w:sz w:val="16"/>
                <w:szCs w:val="16"/>
                <w:lang w:eastAsia="ru-RU"/>
              </w:rPr>
            </w:pPr>
            <w:r w:rsidRPr="007046D6">
              <w:rPr>
                <w:sz w:val="16"/>
                <w:szCs w:val="16"/>
                <w:lang w:eastAsia="ru-RU"/>
              </w:rPr>
              <w:t xml:space="preserve">м. вод </w:t>
            </w:r>
            <w:proofErr w:type="spellStart"/>
            <w:r w:rsidRPr="007046D6">
              <w:rPr>
                <w:sz w:val="16"/>
                <w:szCs w:val="16"/>
                <w:lang w:eastAsia="ru-RU"/>
              </w:rPr>
              <w:t>ст</w:t>
            </w:r>
            <w:proofErr w:type="spellEnd"/>
          </w:p>
        </w:tc>
      </w:tr>
      <w:tr w:rsidR="003551F2" w:rsidRPr="007046D6" w14:paraId="04F9311B" w14:textId="77777777" w:rsidTr="001E0597">
        <w:trPr>
          <w:trHeight w:val="20"/>
          <w:jc w:val="center"/>
        </w:trPr>
        <w:tc>
          <w:tcPr>
            <w:tcW w:w="425" w:type="pct"/>
            <w:shd w:val="clear" w:color="auto" w:fill="auto"/>
            <w:vAlign w:val="center"/>
          </w:tcPr>
          <w:p w14:paraId="12FDED40" w14:textId="77777777" w:rsidR="003551F2" w:rsidRPr="007046D6" w:rsidRDefault="003551F2" w:rsidP="001E0597">
            <w:pPr>
              <w:pStyle w:val="af8"/>
              <w:rPr>
                <w:sz w:val="16"/>
                <w:szCs w:val="16"/>
                <w:lang w:eastAsia="ru-RU"/>
              </w:rPr>
            </w:pPr>
            <w:r w:rsidRPr="007046D6">
              <w:rPr>
                <w:sz w:val="16"/>
                <w:szCs w:val="16"/>
                <w:lang w:eastAsia="ru-RU"/>
              </w:rPr>
              <w:t>1</w:t>
            </w:r>
          </w:p>
        </w:tc>
        <w:tc>
          <w:tcPr>
            <w:tcW w:w="815" w:type="pct"/>
            <w:shd w:val="clear" w:color="auto" w:fill="auto"/>
            <w:vAlign w:val="center"/>
          </w:tcPr>
          <w:p w14:paraId="328372CA" w14:textId="77777777" w:rsidR="003551F2" w:rsidRPr="007046D6" w:rsidRDefault="003551F2" w:rsidP="001E0597">
            <w:pPr>
              <w:pStyle w:val="af8"/>
              <w:rPr>
                <w:sz w:val="16"/>
                <w:szCs w:val="16"/>
                <w:lang w:eastAsia="ru-RU"/>
              </w:rPr>
            </w:pPr>
            <w:r w:rsidRPr="007046D6">
              <w:rPr>
                <w:sz w:val="16"/>
                <w:szCs w:val="16"/>
                <w:lang w:eastAsia="ru-RU"/>
              </w:rPr>
              <w:t>ТРУ-1</w:t>
            </w:r>
          </w:p>
        </w:tc>
        <w:tc>
          <w:tcPr>
            <w:tcW w:w="1042" w:type="pct"/>
            <w:vMerge w:val="restart"/>
            <w:shd w:val="clear" w:color="auto" w:fill="auto"/>
            <w:vAlign w:val="center"/>
          </w:tcPr>
          <w:p w14:paraId="77D76E3F" w14:textId="77777777" w:rsidR="003551F2" w:rsidRPr="007046D6" w:rsidRDefault="003551F2" w:rsidP="001E0597">
            <w:pPr>
              <w:pStyle w:val="af8"/>
              <w:rPr>
                <w:sz w:val="16"/>
                <w:szCs w:val="16"/>
                <w:lang w:eastAsia="ru-RU"/>
              </w:rPr>
            </w:pPr>
            <w:r w:rsidRPr="007046D6">
              <w:rPr>
                <w:sz w:val="16"/>
                <w:szCs w:val="16"/>
                <w:lang w:eastAsia="ru-RU"/>
              </w:rPr>
              <w:t>ТЭЦ-11</w:t>
            </w:r>
          </w:p>
        </w:tc>
        <w:tc>
          <w:tcPr>
            <w:tcW w:w="355" w:type="pct"/>
            <w:shd w:val="clear" w:color="auto" w:fill="auto"/>
            <w:vAlign w:val="center"/>
          </w:tcPr>
          <w:p w14:paraId="1EAD4FF0" w14:textId="77777777" w:rsidR="003551F2" w:rsidRPr="007046D6" w:rsidRDefault="003551F2" w:rsidP="001E0597">
            <w:pPr>
              <w:pStyle w:val="af8"/>
              <w:rPr>
                <w:sz w:val="16"/>
                <w:szCs w:val="16"/>
                <w:lang w:eastAsia="ru-RU"/>
              </w:rPr>
            </w:pPr>
          </w:p>
        </w:tc>
        <w:tc>
          <w:tcPr>
            <w:tcW w:w="479" w:type="pct"/>
            <w:shd w:val="clear" w:color="auto" w:fill="auto"/>
            <w:vAlign w:val="bottom"/>
          </w:tcPr>
          <w:p w14:paraId="79E07723" w14:textId="77777777" w:rsidR="003551F2" w:rsidRPr="007046D6" w:rsidRDefault="003551F2" w:rsidP="001E0597">
            <w:pPr>
              <w:pStyle w:val="af8"/>
              <w:rPr>
                <w:sz w:val="16"/>
                <w:szCs w:val="16"/>
                <w:lang w:eastAsia="ru-RU"/>
              </w:rPr>
            </w:pPr>
            <w:r w:rsidRPr="007046D6">
              <w:rPr>
                <w:sz w:val="16"/>
                <w:szCs w:val="16"/>
                <w:lang w:eastAsia="ru-RU"/>
              </w:rPr>
              <w:t>4850</w:t>
            </w:r>
          </w:p>
        </w:tc>
        <w:tc>
          <w:tcPr>
            <w:tcW w:w="480" w:type="pct"/>
            <w:shd w:val="clear" w:color="auto" w:fill="auto"/>
            <w:vAlign w:val="bottom"/>
          </w:tcPr>
          <w:p w14:paraId="33476876" w14:textId="77777777" w:rsidR="003551F2" w:rsidRPr="007046D6" w:rsidRDefault="003551F2" w:rsidP="001E0597">
            <w:pPr>
              <w:pStyle w:val="af8"/>
              <w:rPr>
                <w:sz w:val="16"/>
                <w:szCs w:val="16"/>
                <w:lang w:eastAsia="ru-RU"/>
              </w:rPr>
            </w:pPr>
            <w:r w:rsidRPr="007046D6">
              <w:rPr>
                <w:sz w:val="16"/>
                <w:szCs w:val="16"/>
                <w:lang w:eastAsia="ru-RU"/>
              </w:rPr>
              <w:t>4500</w:t>
            </w:r>
          </w:p>
        </w:tc>
        <w:tc>
          <w:tcPr>
            <w:tcW w:w="351" w:type="pct"/>
            <w:shd w:val="clear" w:color="auto" w:fill="auto"/>
            <w:vAlign w:val="bottom"/>
          </w:tcPr>
          <w:p w14:paraId="557F3C53" w14:textId="77777777" w:rsidR="003551F2" w:rsidRPr="007046D6" w:rsidRDefault="003551F2" w:rsidP="001E0597">
            <w:pPr>
              <w:pStyle w:val="af8"/>
              <w:rPr>
                <w:sz w:val="16"/>
                <w:szCs w:val="16"/>
                <w:lang w:eastAsia="ru-RU"/>
              </w:rPr>
            </w:pPr>
            <w:r w:rsidRPr="007046D6">
              <w:rPr>
                <w:sz w:val="16"/>
                <w:szCs w:val="16"/>
                <w:lang w:eastAsia="ru-RU"/>
              </w:rPr>
              <w:t>110</w:t>
            </w:r>
          </w:p>
        </w:tc>
        <w:tc>
          <w:tcPr>
            <w:tcW w:w="308" w:type="pct"/>
            <w:shd w:val="clear" w:color="auto" w:fill="auto"/>
            <w:vAlign w:val="bottom"/>
          </w:tcPr>
          <w:p w14:paraId="0D3A249B" w14:textId="77777777" w:rsidR="003551F2" w:rsidRPr="007046D6" w:rsidRDefault="003551F2" w:rsidP="001E0597">
            <w:pPr>
              <w:pStyle w:val="af8"/>
              <w:rPr>
                <w:sz w:val="16"/>
                <w:szCs w:val="16"/>
                <w:lang w:eastAsia="ru-RU"/>
              </w:rPr>
            </w:pPr>
            <w:r w:rsidRPr="007046D6">
              <w:rPr>
                <w:sz w:val="16"/>
                <w:szCs w:val="16"/>
                <w:lang w:eastAsia="ru-RU"/>
              </w:rPr>
              <w:t>70</w:t>
            </w:r>
          </w:p>
        </w:tc>
        <w:tc>
          <w:tcPr>
            <w:tcW w:w="394" w:type="pct"/>
            <w:shd w:val="clear" w:color="auto" w:fill="auto"/>
            <w:vAlign w:val="bottom"/>
          </w:tcPr>
          <w:p w14:paraId="0A9B09BB" w14:textId="77777777" w:rsidR="003551F2" w:rsidRPr="007046D6" w:rsidRDefault="003551F2" w:rsidP="001E0597">
            <w:pPr>
              <w:pStyle w:val="af8"/>
              <w:rPr>
                <w:sz w:val="16"/>
                <w:szCs w:val="16"/>
                <w:lang w:eastAsia="ru-RU"/>
              </w:rPr>
            </w:pPr>
            <w:r w:rsidRPr="007046D6">
              <w:rPr>
                <w:sz w:val="16"/>
                <w:szCs w:val="16"/>
                <w:lang w:eastAsia="ru-RU"/>
              </w:rPr>
              <w:t>10,6</w:t>
            </w:r>
          </w:p>
        </w:tc>
        <w:tc>
          <w:tcPr>
            <w:tcW w:w="351" w:type="pct"/>
            <w:shd w:val="clear" w:color="auto" w:fill="auto"/>
            <w:vAlign w:val="bottom"/>
          </w:tcPr>
          <w:p w14:paraId="78D0FFFB" w14:textId="77777777" w:rsidR="003551F2" w:rsidRPr="007046D6" w:rsidRDefault="003551F2" w:rsidP="001E0597">
            <w:pPr>
              <w:pStyle w:val="af8"/>
              <w:rPr>
                <w:sz w:val="16"/>
                <w:szCs w:val="16"/>
                <w:lang w:eastAsia="ru-RU"/>
              </w:rPr>
            </w:pPr>
            <w:r w:rsidRPr="007046D6">
              <w:rPr>
                <w:sz w:val="16"/>
                <w:szCs w:val="16"/>
                <w:lang w:eastAsia="ru-RU"/>
              </w:rPr>
              <w:t>2,5</w:t>
            </w:r>
          </w:p>
        </w:tc>
      </w:tr>
      <w:tr w:rsidR="003551F2" w:rsidRPr="007046D6" w14:paraId="00BBD6F2" w14:textId="77777777" w:rsidTr="001E0597">
        <w:trPr>
          <w:trHeight w:val="20"/>
          <w:jc w:val="center"/>
        </w:trPr>
        <w:tc>
          <w:tcPr>
            <w:tcW w:w="425" w:type="pct"/>
            <w:shd w:val="clear" w:color="auto" w:fill="auto"/>
            <w:vAlign w:val="center"/>
          </w:tcPr>
          <w:p w14:paraId="66DD8218" w14:textId="77777777" w:rsidR="003551F2" w:rsidRPr="007046D6" w:rsidRDefault="003551F2" w:rsidP="001E0597">
            <w:pPr>
              <w:pStyle w:val="af8"/>
              <w:rPr>
                <w:sz w:val="16"/>
                <w:szCs w:val="16"/>
                <w:lang w:eastAsia="ru-RU"/>
              </w:rPr>
            </w:pPr>
            <w:r w:rsidRPr="007046D6">
              <w:rPr>
                <w:sz w:val="16"/>
                <w:szCs w:val="16"/>
                <w:lang w:eastAsia="ru-RU"/>
              </w:rPr>
              <w:t>2</w:t>
            </w:r>
          </w:p>
        </w:tc>
        <w:tc>
          <w:tcPr>
            <w:tcW w:w="815" w:type="pct"/>
            <w:shd w:val="clear" w:color="auto" w:fill="auto"/>
            <w:vAlign w:val="center"/>
          </w:tcPr>
          <w:p w14:paraId="5AD4AFC7" w14:textId="77777777" w:rsidR="003551F2" w:rsidRPr="007046D6" w:rsidRDefault="003551F2" w:rsidP="001E0597">
            <w:pPr>
              <w:pStyle w:val="af8"/>
              <w:rPr>
                <w:sz w:val="16"/>
                <w:szCs w:val="16"/>
                <w:lang w:eastAsia="ru-RU"/>
              </w:rPr>
            </w:pPr>
            <w:r w:rsidRPr="007046D6">
              <w:rPr>
                <w:sz w:val="16"/>
                <w:szCs w:val="16"/>
                <w:lang w:eastAsia="ru-RU"/>
              </w:rPr>
              <w:t>ТНС-2</w:t>
            </w:r>
          </w:p>
        </w:tc>
        <w:tc>
          <w:tcPr>
            <w:tcW w:w="1042" w:type="pct"/>
            <w:vMerge/>
            <w:shd w:val="clear" w:color="auto" w:fill="auto"/>
            <w:vAlign w:val="center"/>
          </w:tcPr>
          <w:p w14:paraId="2C685610" w14:textId="77777777" w:rsidR="003551F2" w:rsidRPr="007046D6" w:rsidRDefault="003551F2" w:rsidP="001E0597">
            <w:pPr>
              <w:pStyle w:val="af8"/>
              <w:rPr>
                <w:sz w:val="16"/>
                <w:szCs w:val="16"/>
                <w:lang w:eastAsia="ru-RU"/>
              </w:rPr>
            </w:pPr>
          </w:p>
        </w:tc>
        <w:tc>
          <w:tcPr>
            <w:tcW w:w="355" w:type="pct"/>
            <w:shd w:val="clear" w:color="auto" w:fill="auto"/>
            <w:vAlign w:val="center"/>
          </w:tcPr>
          <w:p w14:paraId="39BA6573" w14:textId="77777777" w:rsidR="003551F2" w:rsidRPr="007046D6" w:rsidRDefault="003551F2" w:rsidP="001E0597">
            <w:pPr>
              <w:pStyle w:val="af8"/>
              <w:rPr>
                <w:sz w:val="16"/>
                <w:szCs w:val="16"/>
                <w:lang w:eastAsia="ru-RU"/>
              </w:rPr>
            </w:pPr>
          </w:p>
        </w:tc>
        <w:tc>
          <w:tcPr>
            <w:tcW w:w="479" w:type="pct"/>
            <w:shd w:val="clear" w:color="auto" w:fill="auto"/>
            <w:vAlign w:val="bottom"/>
          </w:tcPr>
          <w:p w14:paraId="3ED2CB1D" w14:textId="77777777" w:rsidR="003551F2" w:rsidRPr="007046D6" w:rsidRDefault="003551F2" w:rsidP="001E0597">
            <w:pPr>
              <w:pStyle w:val="af8"/>
              <w:rPr>
                <w:sz w:val="16"/>
                <w:szCs w:val="16"/>
                <w:lang w:eastAsia="ru-RU"/>
              </w:rPr>
            </w:pPr>
            <w:r w:rsidRPr="007046D6">
              <w:rPr>
                <w:sz w:val="16"/>
                <w:szCs w:val="16"/>
                <w:lang w:eastAsia="ru-RU"/>
              </w:rPr>
              <w:t>4700</w:t>
            </w:r>
          </w:p>
        </w:tc>
        <w:tc>
          <w:tcPr>
            <w:tcW w:w="480" w:type="pct"/>
            <w:shd w:val="clear" w:color="auto" w:fill="auto"/>
            <w:vAlign w:val="bottom"/>
          </w:tcPr>
          <w:p w14:paraId="37C6E550" w14:textId="77777777" w:rsidR="003551F2" w:rsidRPr="007046D6" w:rsidRDefault="003551F2" w:rsidP="001E0597">
            <w:pPr>
              <w:pStyle w:val="af8"/>
              <w:rPr>
                <w:sz w:val="16"/>
                <w:szCs w:val="16"/>
                <w:lang w:eastAsia="ru-RU"/>
              </w:rPr>
            </w:pPr>
            <w:r w:rsidRPr="007046D6">
              <w:rPr>
                <w:sz w:val="16"/>
                <w:szCs w:val="16"/>
                <w:lang w:eastAsia="ru-RU"/>
              </w:rPr>
              <w:t>4400</w:t>
            </w:r>
          </w:p>
        </w:tc>
        <w:tc>
          <w:tcPr>
            <w:tcW w:w="351" w:type="pct"/>
            <w:shd w:val="clear" w:color="auto" w:fill="auto"/>
            <w:vAlign w:val="bottom"/>
          </w:tcPr>
          <w:p w14:paraId="6457F65E" w14:textId="77777777" w:rsidR="003551F2" w:rsidRPr="007046D6" w:rsidRDefault="003551F2" w:rsidP="001E0597">
            <w:pPr>
              <w:pStyle w:val="af8"/>
              <w:rPr>
                <w:sz w:val="16"/>
                <w:szCs w:val="16"/>
                <w:lang w:eastAsia="ru-RU"/>
              </w:rPr>
            </w:pPr>
            <w:r w:rsidRPr="007046D6">
              <w:rPr>
                <w:sz w:val="16"/>
                <w:szCs w:val="16"/>
                <w:lang w:eastAsia="ru-RU"/>
              </w:rPr>
              <w:t>110</w:t>
            </w:r>
          </w:p>
        </w:tc>
        <w:tc>
          <w:tcPr>
            <w:tcW w:w="308" w:type="pct"/>
            <w:shd w:val="clear" w:color="auto" w:fill="auto"/>
            <w:vAlign w:val="bottom"/>
          </w:tcPr>
          <w:p w14:paraId="1D9358DB" w14:textId="77777777" w:rsidR="003551F2" w:rsidRPr="007046D6" w:rsidRDefault="003551F2" w:rsidP="001E0597">
            <w:pPr>
              <w:pStyle w:val="af8"/>
              <w:rPr>
                <w:sz w:val="16"/>
                <w:szCs w:val="16"/>
                <w:lang w:eastAsia="ru-RU"/>
              </w:rPr>
            </w:pPr>
            <w:r w:rsidRPr="007046D6">
              <w:rPr>
                <w:sz w:val="16"/>
                <w:szCs w:val="16"/>
                <w:lang w:eastAsia="ru-RU"/>
              </w:rPr>
              <w:t>70</w:t>
            </w:r>
          </w:p>
        </w:tc>
        <w:tc>
          <w:tcPr>
            <w:tcW w:w="394" w:type="pct"/>
            <w:shd w:val="clear" w:color="auto" w:fill="auto"/>
            <w:vAlign w:val="bottom"/>
          </w:tcPr>
          <w:p w14:paraId="38C481D5" w14:textId="77777777" w:rsidR="003551F2" w:rsidRPr="007046D6" w:rsidRDefault="003551F2" w:rsidP="001E0597">
            <w:pPr>
              <w:pStyle w:val="af8"/>
              <w:rPr>
                <w:sz w:val="16"/>
                <w:szCs w:val="16"/>
                <w:lang w:eastAsia="ru-RU"/>
              </w:rPr>
            </w:pPr>
            <w:r w:rsidRPr="007046D6">
              <w:rPr>
                <w:sz w:val="16"/>
                <w:szCs w:val="16"/>
                <w:lang w:eastAsia="ru-RU"/>
              </w:rPr>
              <w:t>8,0</w:t>
            </w:r>
          </w:p>
        </w:tc>
        <w:tc>
          <w:tcPr>
            <w:tcW w:w="351" w:type="pct"/>
            <w:shd w:val="clear" w:color="auto" w:fill="auto"/>
            <w:vAlign w:val="bottom"/>
          </w:tcPr>
          <w:p w14:paraId="65B58BAA" w14:textId="77777777" w:rsidR="003551F2" w:rsidRPr="007046D6" w:rsidRDefault="003551F2" w:rsidP="001E0597">
            <w:pPr>
              <w:pStyle w:val="af8"/>
              <w:rPr>
                <w:sz w:val="16"/>
                <w:szCs w:val="16"/>
                <w:lang w:eastAsia="ru-RU"/>
              </w:rPr>
            </w:pPr>
            <w:r w:rsidRPr="007046D6">
              <w:rPr>
                <w:sz w:val="16"/>
                <w:szCs w:val="16"/>
                <w:lang w:eastAsia="ru-RU"/>
              </w:rPr>
              <w:t>2,0</w:t>
            </w:r>
          </w:p>
        </w:tc>
      </w:tr>
      <w:tr w:rsidR="003551F2" w:rsidRPr="007046D6" w14:paraId="4C3251EF" w14:textId="77777777" w:rsidTr="001E0597">
        <w:trPr>
          <w:trHeight w:val="20"/>
          <w:jc w:val="center"/>
        </w:trPr>
        <w:tc>
          <w:tcPr>
            <w:tcW w:w="425" w:type="pct"/>
            <w:shd w:val="clear" w:color="auto" w:fill="auto"/>
            <w:vAlign w:val="center"/>
          </w:tcPr>
          <w:p w14:paraId="4131C1C1" w14:textId="77777777" w:rsidR="003551F2" w:rsidRPr="007046D6" w:rsidRDefault="003551F2" w:rsidP="001E0597">
            <w:pPr>
              <w:pStyle w:val="af8"/>
              <w:rPr>
                <w:sz w:val="16"/>
                <w:szCs w:val="16"/>
                <w:lang w:eastAsia="ru-RU"/>
              </w:rPr>
            </w:pPr>
            <w:r w:rsidRPr="007046D6">
              <w:rPr>
                <w:sz w:val="16"/>
                <w:szCs w:val="16"/>
                <w:lang w:eastAsia="ru-RU"/>
              </w:rPr>
              <w:t>3</w:t>
            </w:r>
          </w:p>
        </w:tc>
        <w:tc>
          <w:tcPr>
            <w:tcW w:w="815" w:type="pct"/>
            <w:shd w:val="clear" w:color="auto" w:fill="auto"/>
            <w:vAlign w:val="center"/>
          </w:tcPr>
          <w:p w14:paraId="2CE2D9AA" w14:textId="77777777" w:rsidR="003551F2" w:rsidRPr="007046D6" w:rsidRDefault="003551F2" w:rsidP="001E0597">
            <w:pPr>
              <w:pStyle w:val="af8"/>
              <w:rPr>
                <w:sz w:val="16"/>
                <w:szCs w:val="16"/>
                <w:lang w:eastAsia="ru-RU"/>
              </w:rPr>
            </w:pPr>
            <w:r w:rsidRPr="007046D6">
              <w:rPr>
                <w:sz w:val="16"/>
                <w:szCs w:val="16"/>
                <w:lang w:eastAsia="ru-RU"/>
              </w:rPr>
              <w:t>ТНС-1 МС-2</w:t>
            </w:r>
          </w:p>
        </w:tc>
        <w:tc>
          <w:tcPr>
            <w:tcW w:w="1042" w:type="pct"/>
            <w:vMerge/>
            <w:shd w:val="clear" w:color="auto" w:fill="auto"/>
            <w:vAlign w:val="center"/>
          </w:tcPr>
          <w:p w14:paraId="15C517D1" w14:textId="77777777" w:rsidR="003551F2" w:rsidRPr="007046D6" w:rsidRDefault="003551F2" w:rsidP="001E0597">
            <w:pPr>
              <w:pStyle w:val="af8"/>
              <w:rPr>
                <w:sz w:val="16"/>
                <w:szCs w:val="16"/>
                <w:lang w:eastAsia="ru-RU"/>
              </w:rPr>
            </w:pPr>
          </w:p>
        </w:tc>
        <w:tc>
          <w:tcPr>
            <w:tcW w:w="355" w:type="pct"/>
            <w:shd w:val="clear" w:color="auto" w:fill="auto"/>
            <w:vAlign w:val="center"/>
          </w:tcPr>
          <w:p w14:paraId="452F6439" w14:textId="77777777" w:rsidR="003551F2" w:rsidRPr="007046D6" w:rsidRDefault="003551F2" w:rsidP="001E0597">
            <w:pPr>
              <w:pStyle w:val="af8"/>
              <w:rPr>
                <w:sz w:val="16"/>
                <w:szCs w:val="16"/>
                <w:lang w:eastAsia="ru-RU"/>
              </w:rPr>
            </w:pPr>
          </w:p>
        </w:tc>
        <w:tc>
          <w:tcPr>
            <w:tcW w:w="479" w:type="pct"/>
            <w:shd w:val="clear" w:color="auto" w:fill="auto"/>
            <w:vAlign w:val="bottom"/>
          </w:tcPr>
          <w:p w14:paraId="4624BA7E" w14:textId="77777777" w:rsidR="003551F2" w:rsidRPr="007046D6" w:rsidRDefault="003551F2" w:rsidP="001E0597">
            <w:pPr>
              <w:pStyle w:val="af8"/>
              <w:rPr>
                <w:sz w:val="16"/>
                <w:szCs w:val="16"/>
                <w:lang w:eastAsia="ru-RU"/>
              </w:rPr>
            </w:pPr>
            <w:r w:rsidRPr="007046D6">
              <w:rPr>
                <w:sz w:val="16"/>
                <w:szCs w:val="16"/>
                <w:lang w:eastAsia="ru-RU"/>
              </w:rPr>
              <w:t>3400</w:t>
            </w:r>
          </w:p>
        </w:tc>
        <w:tc>
          <w:tcPr>
            <w:tcW w:w="480" w:type="pct"/>
            <w:shd w:val="clear" w:color="auto" w:fill="auto"/>
            <w:vAlign w:val="bottom"/>
          </w:tcPr>
          <w:p w14:paraId="0A13612C" w14:textId="77777777" w:rsidR="003551F2" w:rsidRPr="007046D6" w:rsidRDefault="003551F2" w:rsidP="001E0597">
            <w:pPr>
              <w:pStyle w:val="af8"/>
              <w:rPr>
                <w:sz w:val="16"/>
                <w:szCs w:val="16"/>
                <w:lang w:eastAsia="ru-RU"/>
              </w:rPr>
            </w:pPr>
            <w:r w:rsidRPr="007046D6">
              <w:rPr>
                <w:sz w:val="16"/>
                <w:szCs w:val="16"/>
                <w:lang w:eastAsia="ru-RU"/>
              </w:rPr>
              <w:t>3200</w:t>
            </w:r>
          </w:p>
        </w:tc>
        <w:tc>
          <w:tcPr>
            <w:tcW w:w="351" w:type="pct"/>
            <w:shd w:val="clear" w:color="auto" w:fill="auto"/>
            <w:vAlign w:val="bottom"/>
          </w:tcPr>
          <w:p w14:paraId="24838FF4" w14:textId="77777777" w:rsidR="003551F2" w:rsidRPr="007046D6" w:rsidRDefault="003551F2" w:rsidP="001E0597">
            <w:pPr>
              <w:pStyle w:val="af8"/>
              <w:rPr>
                <w:sz w:val="16"/>
                <w:szCs w:val="16"/>
                <w:lang w:eastAsia="ru-RU"/>
              </w:rPr>
            </w:pPr>
            <w:r w:rsidRPr="007046D6">
              <w:rPr>
                <w:sz w:val="16"/>
                <w:szCs w:val="16"/>
                <w:lang w:eastAsia="ru-RU"/>
              </w:rPr>
              <w:t>110</w:t>
            </w:r>
          </w:p>
        </w:tc>
        <w:tc>
          <w:tcPr>
            <w:tcW w:w="308" w:type="pct"/>
            <w:shd w:val="clear" w:color="auto" w:fill="auto"/>
            <w:vAlign w:val="bottom"/>
          </w:tcPr>
          <w:p w14:paraId="66365B9B" w14:textId="77777777" w:rsidR="003551F2" w:rsidRPr="007046D6" w:rsidRDefault="003551F2" w:rsidP="001E0597">
            <w:pPr>
              <w:pStyle w:val="af8"/>
              <w:rPr>
                <w:sz w:val="16"/>
                <w:szCs w:val="16"/>
                <w:lang w:eastAsia="ru-RU"/>
              </w:rPr>
            </w:pPr>
            <w:r w:rsidRPr="007046D6">
              <w:rPr>
                <w:sz w:val="16"/>
                <w:szCs w:val="16"/>
                <w:lang w:eastAsia="ru-RU"/>
              </w:rPr>
              <w:t>70</w:t>
            </w:r>
          </w:p>
        </w:tc>
        <w:tc>
          <w:tcPr>
            <w:tcW w:w="394" w:type="pct"/>
            <w:shd w:val="clear" w:color="auto" w:fill="auto"/>
            <w:vAlign w:val="bottom"/>
          </w:tcPr>
          <w:p w14:paraId="4E652C97" w14:textId="77777777" w:rsidR="003551F2" w:rsidRPr="007046D6" w:rsidRDefault="003551F2" w:rsidP="001E0597">
            <w:pPr>
              <w:pStyle w:val="af8"/>
              <w:rPr>
                <w:sz w:val="16"/>
                <w:szCs w:val="16"/>
                <w:lang w:eastAsia="ru-RU"/>
              </w:rPr>
            </w:pPr>
            <w:r w:rsidRPr="007046D6">
              <w:rPr>
                <w:sz w:val="16"/>
                <w:szCs w:val="16"/>
                <w:lang w:eastAsia="ru-RU"/>
              </w:rPr>
              <w:t>8,0</w:t>
            </w:r>
          </w:p>
        </w:tc>
        <w:tc>
          <w:tcPr>
            <w:tcW w:w="351" w:type="pct"/>
            <w:shd w:val="clear" w:color="auto" w:fill="auto"/>
            <w:vAlign w:val="bottom"/>
          </w:tcPr>
          <w:p w14:paraId="1A6C6A2F" w14:textId="77777777" w:rsidR="003551F2" w:rsidRPr="007046D6" w:rsidRDefault="003551F2" w:rsidP="001E0597">
            <w:pPr>
              <w:pStyle w:val="af8"/>
              <w:rPr>
                <w:sz w:val="16"/>
                <w:szCs w:val="16"/>
                <w:lang w:eastAsia="ru-RU"/>
              </w:rPr>
            </w:pPr>
            <w:r w:rsidRPr="007046D6">
              <w:rPr>
                <w:sz w:val="16"/>
                <w:szCs w:val="16"/>
                <w:lang w:eastAsia="ru-RU"/>
              </w:rPr>
              <w:t>3,9</w:t>
            </w:r>
          </w:p>
        </w:tc>
      </w:tr>
      <w:tr w:rsidR="003551F2" w:rsidRPr="007046D6" w14:paraId="409BEA3A" w14:textId="77777777" w:rsidTr="001E0597">
        <w:trPr>
          <w:trHeight w:val="20"/>
          <w:jc w:val="center"/>
        </w:trPr>
        <w:tc>
          <w:tcPr>
            <w:tcW w:w="425" w:type="pct"/>
            <w:shd w:val="clear" w:color="auto" w:fill="auto"/>
            <w:vAlign w:val="center"/>
          </w:tcPr>
          <w:p w14:paraId="417E14E4" w14:textId="77777777" w:rsidR="003551F2" w:rsidRPr="007046D6" w:rsidRDefault="003551F2" w:rsidP="001E0597">
            <w:pPr>
              <w:pStyle w:val="af8"/>
              <w:rPr>
                <w:sz w:val="16"/>
                <w:szCs w:val="16"/>
                <w:lang w:eastAsia="ru-RU"/>
              </w:rPr>
            </w:pPr>
            <w:r w:rsidRPr="007046D6">
              <w:rPr>
                <w:sz w:val="16"/>
                <w:szCs w:val="16"/>
                <w:lang w:eastAsia="ru-RU"/>
              </w:rPr>
              <w:t>4</w:t>
            </w:r>
          </w:p>
        </w:tc>
        <w:tc>
          <w:tcPr>
            <w:tcW w:w="815" w:type="pct"/>
            <w:shd w:val="clear" w:color="auto" w:fill="auto"/>
            <w:vAlign w:val="center"/>
          </w:tcPr>
          <w:p w14:paraId="1CF44B38" w14:textId="77777777" w:rsidR="003551F2" w:rsidRPr="007046D6" w:rsidRDefault="003551F2" w:rsidP="001E0597">
            <w:pPr>
              <w:pStyle w:val="af8"/>
              <w:rPr>
                <w:sz w:val="16"/>
                <w:szCs w:val="16"/>
                <w:lang w:eastAsia="ru-RU"/>
              </w:rPr>
            </w:pPr>
            <w:r w:rsidRPr="007046D6">
              <w:rPr>
                <w:sz w:val="16"/>
                <w:szCs w:val="16"/>
                <w:lang w:eastAsia="ru-RU"/>
              </w:rPr>
              <w:t>ТНС-1 РС-3</w:t>
            </w:r>
          </w:p>
        </w:tc>
        <w:tc>
          <w:tcPr>
            <w:tcW w:w="1042" w:type="pct"/>
            <w:vMerge/>
            <w:shd w:val="clear" w:color="auto" w:fill="auto"/>
            <w:vAlign w:val="center"/>
          </w:tcPr>
          <w:p w14:paraId="62F65565" w14:textId="77777777" w:rsidR="003551F2" w:rsidRPr="007046D6" w:rsidRDefault="003551F2" w:rsidP="001E0597">
            <w:pPr>
              <w:pStyle w:val="af8"/>
              <w:rPr>
                <w:sz w:val="16"/>
                <w:szCs w:val="16"/>
                <w:lang w:eastAsia="ru-RU"/>
              </w:rPr>
            </w:pPr>
          </w:p>
        </w:tc>
        <w:tc>
          <w:tcPr>
            <w:tcW w:w="355" w:type="pct"/>
            <w:shd w:val="clear" w:color="auto" w:fill="auto"/>
            <w:vAlign w:val="center"/>
          </w:tcPr>
          <w:p w14:paraId="1F36EA6C" w14:textId="77777777" w:rsidR="003551F2" w:rsidRPr="007046D6" w:rsidRDefault="003551F2" w:rsidP="001E0597">
            <w:pPr>
              <w:pStyle w:val="af8"/>
              <w:rPr>
                <w:sz w:val="16"/>
                <w:szCs w:val="16"/>
                <w:lang w:eastAsia="ru-RU"/>
              </w:rPr>
            </w:pPr>
          </w:p>
        </w:tc>
        <w:tc>
          <w:tcPr>
            <w:tcW w:w="479" w:type="pct"/>
            <w:shd w:val="clear" w:color="auto" w:fill="auto"/>
            <w:vAlign w:val="bottom"/>
          </w:tcPr>
          <w:p w14:paraId="18CBE5D6" w14:textId="77777777" w:rsidR="003551F2" w:rsidRPr="007046D6" w:rsidRDefault="003551F2" w:rsidP="001E0597">
            <w:pPr>
              <w:pStyle w:val="af8"/>
              <w:rPr>
                <w:sz w:val="16"/>
                <w:szCs w:val="16"/>
                <w:lang w:eastAsia="ru-RU"/>
              </w:rPr>
            </w:pPr>
            <w:r w:rsidRPr="007046D6">
              <w:rPr>
                <w:sz w:val="16"/>
                <w:szCs w:val="16"/>
                <w:lang w:eastAsia="ru-RU"/>
              </w:rPr>
              <w:t>700</w:t>
            </w:r>
          </w:p>
        </w:tc>
        <w:tc>
          <w:tcPr>
            <w:tcW w:w="480" w:type="pct"/>
            <w:shd w:val="clear" w:color="auto" w:fill="auto"/>
            <w:vAlign w:val="bottom"/>
          </w:tcPr>
          <w:p w14:paraId="613D09D9" w14:textId="77777777" w:rsidR="003551F2" w:rsidRPr="007046D6" w:rsidRDefault="003551F2" w:rsidP="001E0597">
            <w:pPr>
              <w:pStyle w:val="af8"/>
              <w:rPr>
                <w:sz w:val="16"/>
                <w:szCs w:val="16"/>
                <w:lang w:eastAsia="ru-RU"/>
              </w:rPr>
            </w:pPr>
            <w:r w:rsidRPr="007046D6">
              <w:rPr>
                <w:sz w:val="16"/>
                <w:szCs w:val="16"/>
                <w:lang w:eastAsia="ru-RU"/>
              </w:rPr>
              <w:t>650</w:t>
            </w:r>
          </w:p>
        </w:tc>
        <w:tc>
          <w:tcPr>
            <w:tcW w:w="351" w:type="pct"/>
            <w:shd w:val="clear" w:color="auto" w:fill="auto"/>
            <w:vAlign w:val="bottom"/>
          </w:tcPr>
          <w:p w14:paraId="7DAFB221" w14:textId="77777777" w:rsidR="003551F2" w:rsidRPr="007046D6" w:rsidRDefault="003551F2" w:rsidP="001E0597">
            <w:pPr>
              <w:pStyle w:val="af8"/>
              <w:rPr>
                <w:sz w:val="16"/>
                <w:szCs w:val="16"/>
                <w:lang w:eastAsia="ru-RU"/>
              </w:rPr>
            </w:pPr>
            <w:r w:rsidRPr="007046D6">
              <w:rPr>
                <w:sz w:val="16"/>
                <w:szCs w:val="16"/>
                <w:lang w:eastAsia="ru-RU"/>
              </w:rPr>
              <w:t>110</w:t>
            </w:r>
          </w:p>
        </w:tc>
        <w:tc>
          <w:tcPr>
            <w:tcW w:w="308" w:type="pct"/>
            <w:shd w:val="clear" w:color="auto" w:fill="auto"/>
            <w:vAlign w:val="bottom"/>
          </w:tcPr>
          <w:p w14:paraId="58519632" w14:textId="77777777" w:rsidR="003551F2" w:rsidRPr="007046D6" w:rsidRDefault="003551F2" w:rsidP="001E0597">
            <w:pPr>
              <w:pStyle w:val="af8"/>
              <w:rPr>
                <w:sz w:val="16"/>
                <w:szCs w:val="16"/>
                <w:lang w:eastAsia="ru-RU"/>
              </w:rPr>
            </w:pPr>
            <w:r w:rsidRPr="007046D6">
              <w:rPr>
                <w:sz w:val="16"/>
                <w:szCs w:val="16"/>
                <w:lang w:eastAsia="ru-RU"/>
              </w:rPr>
              <w:t>70</w:t>
            </w:r>
          </w:p>
        </w:tc>
        <w:tc>
          <w:tcPr>
            <w:tcW w:w="394" w:type="pct"/>
            <w:shd w:val="clear" w:color="auto" w:fill="auto"/>
            <w:vAlign w:val="bottom"/>
          </w:tcPr>
          <w:p w14:paraId="4CFBDFE5" w14:textId="77777777" w:rsidR="003551F2" w:rsidRPr="007046D6" w:rsidRDefault="003551F2" w:rsidP="001E0597">
            <w:pPr>
              <w:pStyle w:val="af8"/>
              <w:rPr>
                <w:sz w:val="16"/>
                <w:szCs w:val="16"/>
                <w:lang w:eastAsia="ru-RU"/>
              </w:rPr>
            </w:pPr>
            <w:r w:rsidRPr="007046D6">
              <w:rPr>
                <w:sz w:val="16"/>
                <w:szCs w:val="16"/>
                <w:lang w:eastAsia="ru-RU"/>
              </w:rPr>
              <w:t>8,0</w:t>
            </w:r>
          </w:p>
        </w:tc>
        <w:tc>
          <w:tcPr>
            <w:tcW w:w="351" w:type="pct"/>
            <w:shd w:val="clear" w:color="auto" w:fill="auto"/>
            <w:vAlign w:val="bottom"/>
          </w:tcPr>
          <w:p w14:paraId="75C924F6" w14:textId="77777777" w:rsidR="003551F2" w:rsidRPr="007046D6" w:rsidRDefault="003551F2" w:rsidP="001E0597">
            <w:pPr>
              <w:pStyle w:val="af8"/>
              <w:rPr>
                <w:sz w:val="16"/>
                <w:szCs w:val="16"/>
                <w:lang w:eastAsia="ru-RU"/>
              </w:rPr>
            </w:pPr>
            <w:r w:rsidRPr="007046D6">
              <w:rPr>
                <w:sz w:val="16"/>
                <w:szCs w:val="16"/>
                <w:lang w:eastAsia="ru-RU"/>
              </w:rPr>
              <w:t>3,9</w:t>
            </w:r>
          </w:p>
        </w:tc>
      </w:tr>
      <w:tr w:rsidR="003551F2" w:rsidRPr="007046D6" w14:paraId="67BF2B5D" w14:textId="77777777" w:rsidTr="001E0597">
        <w:trPr>
          <w:trHeight w:val="20"/>
          <w:jc w:val="center"/>
        </w:trPr>
        <w:tc>
          <w:tcPr>
            <w:tcW w:w="425" w:type="pct"/>
            <w:shd w:val="clear" w:color="auto" w:fill="auto"/>
            <w:vAlign w:val="center"/>
          </w:tcPr>
          <w:p w14:paraId="38758C76" w14:textId="77777777" w:rsidR="003551F2" w:rsidRPr="007046D6" w:rsidRDefault="003551F2" w:rsidP="001E0597">
            <w:pPr>
              <w:pStyle w:val="af8"/>
              <w:rPr>
                <w:sz w:val="16"/>
                <w:szCs w:val="16"/>
                <w:lang w:eastAsia="ru-RU"/>
              </w:rPr>
            </w:pPr>
            <w:r w:rsidRPr="007046D6">
              <w:rPr>
                <w:sz w:val="16"/>
                <w:szCs w:val="16"/>
                <w:lang w:eastAsia="ru-RU"/>
              </w:rPr>
              <w:t>5</w:t>
            </w:r>
          </w:p>
        </w:tc>
        <w:tc>
          <w:tcPr>
            <w:tcW w:w="815" w:type="pct"/>
            <w:shd w:val="clear" w:color="auto" w:fill="auto"/>
            <w:vAlign w:val="center"/>
          </w:tcPr>
          <w:p w14:paraId="109A5918" w14:textId="77777777" w:rsidR="003551F2" w:rsidRPr="007046D6" w:rsidRDefault="003551F2" w:rsidP="001E0597">
            <w:pPr>
              <w:pStyle w:val="af8"/>
              <w:rPr>
                <w:sz w:val="16"/>
                <w:szCs w:val="16"/>
                <w:lang w:eastAsia="ru-RU"/>
              </w:rPr>
            </w:pPr>
            <w:r w:rsidRPr="007046D6">
              <w:rPr>
                <w:sz w:val="16"/>
                <w:szCs w:val="16"/>
                <w:lang w:eastAsia="ru-RU"/>
              </w:rPr>
              <w:t>ТНС-1 РС-5</w:t>
            </w:r>
          </w:p>
        </w:tc>
        <w:tc>
          <w:tcPr>
            <w:tcW w:w="1042" w:type="pct"/>
            <w:vMerge/>
            <w:shd w:val="clear" w:color="auto" w:fill="auto"/>
            <w:vAlign w:val="center"/>
          </w:tcPr>
          <w:p w14:paraId="0C58B97A" w14:textId="77777777" w:rsidR="003551F2" w:rsidRPr="007046D6" w:rsidRDefault="003551F2" w:rsidP="001E0597">
            <w:pPr>
              <w:pStyle w:val="af8"/>
              <w:rPr>
                <w:sz w:val="16"/>
                <w:szCs w:val="16"/>
                <w:lang w:eastAsia="ru-RU"/>
              </w:rPr>
            </w:pPr>
          </w:p>
        </w:tc>
        <w:tc>
          <w:tcPr>
            <w:tcW w:w="355" w:type="pct"/>
            <w:shd w:val="clear" w:color="auto" w:fill="auto"/>
            <w:vAlign w:val="center"/>
          </w:tcPr>
          <w:p w14:paraId="42D022EF" w14:textId="77777777" w:rsidR="003551F2" w:rsidRPr="007046D6" w:rsidRDefault="003551F2" w:rsidP="001E0597">
            <w:pPr>
              <w:pStyle w:val="af8"/>
              <w:rPr>
                <w:sz w:val="16"/>
                <w:szCs w:val="16"/>
                <w:lang w:eastAsia="ru-RU"/>
              </w:rPr>
            </w:pPr>
          </w:p>
        </w:tc>
        <w:tc>
          <w:tcPr>
            <w:tcW w:w="479" w:type="pct"/>
            <w:shd w:val="clear" w:color="auto" w:fill="auto"/>
            <w:vAlign w:val="bottom"/>
          </w:tcPr>
          <w:p w14:paraId="45D90BB5" w14:textId="77777777" w:rsidR="003551F2" w:rsidRPr="007046D6" w:rsidRDefault="003551F2" w:rsidP="001E0597">
            <w:pPr>
              <w:pStyle w:val="af8"/>
              <w:rPr>
                <w:sz w:val="16"/>
                <w:szCs w:val="16"/>
                <w:lang w:eastAsia="ru-RU"/>
              </w:rPr>
            </w:pPr>
            <w:r w:rsidRPr="007046D6">
              <w:rPr>
                <w:sz w:val="16"/>
                <w:szCs w:val="16"/>
                <w:lang w:eastAsia="ru-RU"/>
              </w:rPr>
              <w:t>600</w:t>
            </w:r>
          </w:p>
        </w:tc>
        <w:tc>
          <w:tcPr>
            <w:tcW w:w="480" w:type="pct"/>
            <w:shd w:val="clear" w:color="auto" w:fill="auto"/>
            <w:vAlign w:val="bottom"/>
          </w:tcPr>
          <w:p w14:paraId="32A2F346" w14:textId="77777777" w:rsidR="003551F2" w:rsidRPr="007046D6" w:rsidRDefault="003551F2" w:rsidP="001E0597">
            <w:pPr>
              <w:pStyle w:val="af8"/>
              <w:rPr>
                <w:sz w:val="16"/>
                <w:szCs w:val="16"/>
                <w:lang w:eastAsia="ru-RU"/>
              </w:rPr>
            </w:pPr>
            <w:r w:rsidRPr="007046D6">
              <w:rPr>
                <w:sz w:val="16"/>
                <w:szCs w:val="16"/>
                <w:lang w:eastAsia="ru-RU"/>
              </w:rPr>
              <w:t>560</w:t>
            </w:r>
          </w:p>
        </w:tc>
        <w:tc>
          <w:tcPr>
            <w:tcW w:w="351" w:type="pct"/>
            <w:shd w:val="clear" w:color="auto" w:fill="auto"/>
            <w:vAlign w:val="bottom"/>
          </w:tcPr>
          <w:p w14:paraId="305B9A13" w14:textId="77777777" w:rsidR="003551F2" w:rsidRPr="007046D6" w:rsidRDefault="003551F2" w:rsidP="001E0597">
            <w:pPr>
              <w:pStyle w:val="af8"/>
              <w:rPr>
                <w:sz w:val="16"/>
                <w:szCs w:val="16"/>
                <w:lang w:eastAsia="ru-RU"/>
              </w:rPr>
            </w:pPr>
            <w:r w:rsidRPr="007046D6">
              <w:rPr>
                <w:sz w:val="16"/>
                <w:szCs w:val="16"/>
                <w:lang w:eastAsia="ru-RU"/>
              </w:rPr>
              <w:t>110</w:t>
            </w:r>
          </w:p>
        </w:tc>
        <w:tc>
          <w:tcPr>
            <w:tcW w:w="308" w:type="pct"/>
            <w:shd w:val="clear" w:color="auto" w:fill="auto"/>
            <w:vAlign w:val="bottom"/>
          </w:tcPr>
          <w:p w14:paraId="453295FB" w14:textId="77777777" w:rsidR="003551F2" w:rsidRPr="007046D6" w:rsidRDefault="003551F2" w:rsidP="001E0597">
            <w:pPr>
              <w:pStyle w:val="af8"/>
              <w:rPr>
                <w:sz w:val="16"/>
                <w:szCs w:val="16"/>
                <w:lang w:eastAsia="ru-RU"/>
              </w:rPr>
            </w:pPr>
            <w:r w:rsidRPr="007046D6">
              <w:rPr>
                <w:sz w:val="16"/>
                <w:szCs w:val="16"/>
                <w:lang w:eastAsia="ru-RU"/>
              </w:rPr>
              <w:t>70</w:t>
            </w:r>
          </w:p>
        </w:tc>
        <w:tc>
          <w:tcPr>
            <w:tcW w:w="394" w:type="pct"/>
            <w:shd w:val="clear" w:color="auto" w:fill="auto"/>
            <w:vAlign w:val="bottom"/>
          </w:tcPr>
          <w:p w14:paraId="40B0982C" w14:textId="77777777" w:rsidR="003551F2" w:rsidRPr="007046D6" w:rsidRDefault="003551F2" w:rsidP="001E0597">
            <w:pPr>
              <w:pStyle w:val="af8"/>
              <w:rPr>
                <w:sz w:val="16"/>
                <w:szCs w:val="16"/>
                <w:lang w:eastAsia="ru-RU"/>
              </w:rPr>
            </w:pPr>
            <w:r w:rsidRPr="007046D6">
              <w:rPr>
                <w:sz w:val="16"/>
                <w:szCs w:val="16"/>
                <w:lang w:eastAsia="ru-RU"/>
              </w:rPr>
              <w:t>8,0</w:t>
            </w:r>
          </w:p>
        </w:tc>
        <w:tc>
          <w:tcPr>
            <w:tcW w:w="351" w:type="pct"/>
            <w:shd w:val="clear" w:color="auto" w:fill="auto"/>
            <w:vAlign w:val="bottom"/>
          </w:tcPr>
          <w:p w14:paraId="51CAAF98" w14:textId="77777777" w:rsidR="003551F2" w:rsidRPr="007046D6" w:rsidRDefault="003551F2" w:rsidP="001E0597">
            <w:pPr>
              <w:pStyle w:val="af8"/>
              <w:rPr>
                <w:sz w:val="16"/>
                <w:szCs w:val="16"/>
                <w:lang w:eastAsia="ru-RU"/>
              </w:rPr>
            </w:pPr>
            <w:r w:rsidRPr="007046D6">
              <w:rPr>
                <w:sz w:val="16"/>
                <w:szCs w:val="16"/>
                <w:lang w:eastAsia="ru-RU"/>
              </w:rPr>
              <w:t>3,9</w:t>
            </w:r>
          </w:p>
        </w:tc>
      </w:tr>
      <w:bookmarkEnd w:id="49"/>
    </w:tbl>
    <w:p w14:paraId="1FD250F6" w14:textId="6278B55F" w:rsidR="003551F2" w:rsidRPr="007046D6" w:rsidRDefault="003551F2" w:rsidP="00165683"/>
    <w:p w14:paraId="4BD2ECB4" w14:textId="75CFA482" w:rsidR="003551F2" w:rsidRPr="007046D6" w:rsidRDefault="003551F2" w:rsidP="00165683"/>
    <w:p w14:paraId="39E6F761" w14:textId="77777777" w:rsidR="003551F2" w:rsidRPr="007046D6" w:rsidRDefault="003551F2" w:rsidP="00165683"/>
    <w:p w14:paraId="05AB1911" w14:textId="77777777" w:rsidR="003551F2" w:rsidRPr="007046D6" w:rsidRDefault="003551F2" w:rsidP="003551F2">
      <w:pPr>
        <w:ind w:firstLine="0"/>
        <w:jc w:val="center"/>
        <w:sectPr w:rsidR="003551F2" w:rsidRPr="007046D6">
          <w:pgSz w:w="11906" w:h="16838"/>
          <w:pgMar w:top="1134" w:right="850" w:bottom="1134" w:left="1701" w:header="708" w:footer="708" w:gutter="0"/>
          <w:cols w:space="708"/>
          <w:docGrid w:linePitch="360"/>
        </w:sectPr>
      </w:pPr>
    </w:p>
    <w:p w14:paraId="6EF44EC2" w14:textId="41661E74" w:rsidR="003551F2" w:rsidRPr="007046D6" w:rsidRDefault="003551F2" w:rsidP="003551F2">
      <w:pPr>
        <w:ind w:firstLine="0"/>
        <w:jc w:val="center"/>
      </w:pPr>
      <w:r w:rsidRPr="007046D6">
        <w:rPr>
          <w:noProof/>
          <w:lang w:eastAsia="ru-RU"/>
        </w:rPr>
        <w:lastRenderedPageBreak/>
        <w:drawing>
          <wp:inline distT="0" distB="0" distL="0" distR="0" wp14:anchorId="22EC533B" wp14:editId="5F41B0A2">
            <wp:extent cx="9991725" cy="5521960"/>
            <wp:effectExtent l="0" t="0" r="9525"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991725" cy="5521960"/>
                    </a:xfrm>
                    <a:prstGeom prst="rect">
                      <a:avLst/>
                    </a:prstGeom>
                    <a:noFill/>
                    <a:ln>
                      <a:noFill/>
                    </a:ln>
                  </pic:spPr>
                </pic:pic>
              </a:graphicData>
            </a:graphic>
          </wp:inline>
        </w:drawing>
      </w:r>
    </w:p>
    <w:p w14:paraId="2D7E5EDD" w14:textId="6B7049EC" w:rsidR="003551F2" w:rsidRPr="007046D6" w:rsidRDefault="003551F2" w:rsidP="003551F2">
      <w:pPr>
        <w:keepNext/>
        <w:keepLines/>
        <w:spacing w:before="120"/>
        <w:ind w:firstLine="0"/>
        <w:jc w:val="center"/>
        <w:rPr>
          <w:b/>
          <w:bCs/>
          <w:sz w:val="20"/>
          <w:szCs w:val="20"/>
        </w:rPr>
      </w:pPr>
      <w:bookmarkStart w:id="51" w:name="_Toc236638378"/>
      <w:bookmarkStart w:id="52" w:name="_Toc236655918"/>
      <w:r w:rsidRPr="007046D6">
        <w:rPr>
          <w:b/>
          <w:bCs/>
          <w:sz w:val="20"/>
          <w:szCs w:val="20"/>
        </w:rPr>
        <w:lastRenderedPageBreak/>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1</w:t>
      </w:r>
      <w:r w:rsidRPr="007046D6">
        <w:rPr>
          <w:b/>
          <w:bCs/>
          <w:sz w:val="20"/>
          <w:szCs w:val="20"/>
        </w:rPr>
        <w:fldChar w:fldCharType="end"/>
      </w:r>
      <w:r w:rsidRPr="007046D6">
        <w:rPr>
          <w:b/>
          <w:bCs/>
          <w:sz w:val="20"/>
          <w:szCs w:val="20"/>
        </w:rPr>
        <w:t xml:space="preserve"> Путь от ТЭЦ-11 до удалённого потребителя в зоне действия ТНС-2 и ТНС-1</w:t>
      </w:r>
      <w:bookmarkEnd w:id="51"/>
      <w:bookmarkEnd w:id="52"/>
    </w:p>
    <w:p w14:paraId="640A1DD3" w14:textId="77777777" w:rsidR="003551F2" w:rsidRPr="007046D6" w:rsidRDefault="003551F2" w:rsidP="003551F2">
      <w:pPr>
        <w:ind w:firstLine="0"/>
        <w:jc w:val="center"/>
      </w:pPr>
    </w:p>
    <w:p w14:paraId="732703D0" w14:textId="77777777" w:rsidR="003551F2" w:rsidRPr="007046D6" w:rsidRDefault="003551F2" w:rsidP="003551F2">
      <w:pPr>
        <w:ind w:firstLine="0"/>
        <w:jc w:val="center"/>
      </w:pPr>
      <w:r w:rsidRPr="007046D6">
        <w:rPr>
          <w:noProof/>
          <w:lang w:eastAsia="ru-RU"/>
        </w:rPr>
        <w:drawing>
          <wp:inline distT="0" distB="0" distL="0" distR="0" wp14:anchorId="76222B83" wp14:editId="17EC39AD">
            <wp:extent cx="9991725" cy="465709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991725" cy="4657090"/>
                    </a:xfrm>
                    <a:prstGeom prst="rect">
                      <a:avLst/>
                    </a:prstGeom>
                    <a:noFill/>
                    <a:ln>
                      <a:noFill/>
                    </a:ln>
                  </pic:spPr>
                </pic:pic>
              </a:graphicData>
            </a:graphic>
          </wp:inline>
        </w:drawing>
      </w:r>
    </w:p>
    <w:p w14:paraId="3ACA2C70" w14:textId="0EE742CE" w:rsidR="003551F2" w:rsidRPr="007046D6" w:rsidRDefault="003551F2" w:rsidP="003551F2">
      <w:pPr>
        <w:keepNext/>
        <w:keepLines/>
        <w:spacing w:before="120"/>
        <w:ind w:firstLine="0"/>
        <w:jc w:val="center"/>
        <w:rPr>
          <w:b/>
          <w:bCs/>
          <w:sz w:val="20"/>
          <w:szCs w:val="20"/>
        </w:rPr>
      </w:pPr>
      <w:bookmarkStart w:id="53" w:name="_Toc236638379"/>
      <w:bookmarkStart w:id="54" w:name="_Toc236655919"/>
      <w:r w:rsidRPr="007046D6">
        <w:rPr>
          <w:b/>
          <w:bCs/>
          <w:sz w:val="20"/>
          <w:szCs w:val="20"/>
        </w:rPr>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2</w:t>
      </w:r>
      <w:r w:rsidRPr="007046D6">
        <w:rPr>
          <w:b/>
          <w:bCs/>
          <w:sz w:val="20"/>
          <w:szCs w:val="20"/>
        </w:rPr>
        <w:fldChar w:fldCharType="end"/>
      </w:r>
      <w:r w:rsidRPr="007046D6">
        <w:rPr>
          <w:b/>
          <w:bCs/>
          <w:sz w:val="20"/>
          <w:szCs w:val="20"/>
        </w:rPr>
        <w:t xml:space="preserve"> Пьезометрический график от ТЭЦ-11 до удалённого потребителя в зоне действия ТНС-2 и ТНС-1</w:t>
      </w:r>
      <w:bookmarkEnd w:id="53"/>
      <w:bookmarkEnd w:id="54"/>
    </w:p>
    <w:p w14:paraId="7917917C" w14:textId="77777777" w:rsidR="003551F2" w:rsidRPr="007046D6" w:rsidRDefault="003551F2" w:rsidP="003551F2">
      <w:pPr>
        <w:ind w:firstLine="0"/>
        <w:jc w:val="center"/>
      </w:pPr>
    </w:p>
    <w:p w14:paraId="18354938" w14:textId="77777777" w:rsidR="003551F2" w:rsidRPr="007046D6" w:rsidRDefault="003551F2" w:rsidP="003551F2">
      <w:pPr>
        <w:ind w:firstLine="0"/>
        <w:jc w:val="center"/>
      </w:pPr>
      <w:r w:rsidRPr="007046D6">
        <w:rPr>
          <w:noProof/>
          <w:lang w:eastAsia="ru-RU"/>
        </w:rPr>
        <w:lastRenderedPageBreak/>
        <w:drawing>
          <wp:inline distT="0" distB="0" distL="0" distR="0" wp14:anchorId="5C6D69B4" wp14:editId="6C7CFFA5">
            <wp:extent cx="9991725" cy="5531485"/>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991725" cy="5531485"/>
                    </a:xfrm>
                    <a:prstGeom prst="rect">
                      <a:avLst/>
                    </a:prstGeom>
                    <a:noFill/>
                    <a:ln>
                      <a:noFill/>
                    </a:ln>
                  </pic:spPr>
                </pic:pic>
              </a:graphicData>
            </a:graphic>
          </wp:inline>
        </w:drawing>
      </w:r>
    </w:p>
    <w:p w14:paraId="4F46B6E5" w14:textId="7F1484E5" w:rsidR="003551F2" w:rsidRPr="007046D6" w:rsidRDefault="003551F2" w:rsidP="003551F2">
      <w:pPr>
        <w:keepNext/>
        <w:keepLines/>
        <w:spacing w:before="120"/>
        <w:ind w:firstLine="0"/>
        <w:jc w:val="center"/>
        <w:rPr>
          <w:b/>
          <w:bCs/>
          <w:sz w:val="20"/>
          <w:szCs w:val="20"/>
        </w:rPr>
      </w:pPr>
      <w:bookmarkStart w:id="55" w:name="_Toc236638380"/>
      <w:bookmarkStart w:id="56" w:name="_Toc236655920"/>
      <w:r w:rsidRPr="007046D6">
        <w:rPr>
          <w:b/>
          <w:bCs/>
          <w:sz w:val="20"/>
          <w:szCs w:val="20"/>
        </w:rPr>
        <w:lastRenderedPageBreak/>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3</w:t>
      </w:r>
      <w:r w:rsidRPr="007046D6">
        <w:rPr>
          <w:b/>
          <w:bCs/>
          <w:sz w:val="20"/>
          <w:szCs w:val="20"/>
        </w:rPr>
        <w:fldChar w:fldCharType="end"/>
      </w:r>
      <w:r w:rsidRPr="007046D6">
        <w:rPr>
          <w:b/>
          <w:bCs/>
          <w:sz w:val="20"/>
          <w:szCs w:val="20"/>
        </w:rPr>
        <w:t xml:space="preserve"> Путь от ТЭЦ-11 до удалённого потребителя в сторону </w:t>
      </w:r>
      <w:proofErr w:type="spellStart"/>
      <w:r w:rsidRPr="007046D6">
        <w:rPr>
          <w:b/>
          <w:bCs/>
          <w:sz w:val="20"/>
          <w:szCs w:val="20"/>
        </w:rPr>
        <w:t>сельхозкомплекса</w:t>
      </w:r>
      <w:bookmarkEnd w:id="55"/>
      <w:bookmarkEnd w:id="56"/>
      <w:proofErr w:type="spellEnd"/>
    </w:p>
    <w:p w14:paraId="66E348F4" w14:textId="77777777" w:rsidR="003551F2" w:rsidRPr="007046D6" w:rsidRDefault="003551F2" w:rsidP="003551F2">
      <w:pPr>
        <w:ind w:firstLine="0"/>
        <w:jc w:val="center"/>
      </w:pPr>
    </w:p>
    <w:p w14:paraId="3872A9B5" w14:textId="77777777" w:rsidR="003551F2" w:rsidRPr="007046D6" w:rsidRDefault="003551F2" w:rsidP="003551F2">
      <w:pPr>
        <w:ind w:firstLine="0"/>
        <w:jc w:val="center"/>
      </w:pPr>
      <w:r w:rsidRPr="007046D6">
        <w:rPr>
          <w:noProof/>
          <w:lang w:eastAsia="ru-RU"/>
        </w:rPr>
        <w:drawing>
          <wp:inline distT="0" distB="0" distL="0" distR="0" wp14:anchorId="1268544E" wp14:editId="4776F573">
            <wp:extent cx="9991725" cy="4609465"/>
            <wp:effectExtent l="0" t="0" r="9525"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991725" cy="4609465"/>
                    </a:xfrm>
                    <a:prstGeom prst="rect">
                      <a:avLst/>
                    </a:prstGeom>
                    <a:noFill/>
                    <a:ln>
                      <a:noFill/>
                    </a:ln>
                  </pic:spPr>
                </pic:pic>
              </a:graphicData>
            </a:graphic>
          </wp:inline>
        </w:drawing>
      </w:r>
    </w:p>
    <w:p w14:paraId="21E56244" w14:textId="26F14776" w:rsidR="003551F2" w:rsidRPr="007046D6" w:rsidRDefault="003551F2" w:rsidP="003551F2">
      <w:pPr>
        <w:keepNext/>
        <w:keepLines/>
        <w:spacing w:before="120"/>
        <w:ind w:firstLine="0"/>
        <w:jc w:val="center"/>
        <w:rPr>
          <w:b/>
          <w:bCs/>
          <w:sz w:val="20"/>
          <w:szCs w:val="20"/>
        </w:rPr>
      </w:pPr>
      <w:bookmarkStart w:id="57" w:name="_Toc236638381"/>
      <w:bookmarkStart w:id="58" w:name="_Toc236655921"/>
      <w:r w:rsidRPr="007046D6">
        <w:rPr>
          <w:b/>
          <w:bCs/>
          <w:sz w:val="20"/>
          <w:szCs w:val="20"/>
        </w:rPr>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 xml:space="preserve"> Пьезометрический график от ТЭЦ-11 до удалённого потребителя в сторону </w:t>
      </w:r>
      <w:proofErr w:type="spellStart"/>
      <w:r w:rsidRPr="007046D6">
        <w:rPr>
          <w:b/>
          <w:bCs/>
          <w:sz w:val="20"/>
          <w:szCs w:val="20"/>
        </w:rPr>
        <w:t>сельхозкомплекса</w:t>
      </w:r>
      <w:bookmarkEnd w:id="57"/>
      <w:bookmarkEnd w:id="58"/>
      <w:proofErr w:type="spellEnd"/>
    </w:p>
    <w:p w14:paraId="77F7988D" w14:textId="77777777" w:rsidR="003551F2" w:rsidRPr="007046D6" w:rsidRDefault="003551F2" w:rsidP="003551F2">
      <w:pPr>
        <w:ind w:firstLine="0"/>
        <w:jc w:val="center"/>
      </w:pPr>
    </w:p>
    <w:p w14:paraId="70A44EDC" w14:textId="77777777" w:rsidR="003551F2" w:rsidRPr="007046D6" w:rsidRDefault="003551F2" w:rsidP="003551F2">
      <w:pPr>
        <w:ind w:firstLine="0"/>
        <w:jc w:val="center"/>
      </w:pPr>
      <w:r w:rsidRPr="007046D6">
        <w:rPr>
          <w:noProof/>
          <w:lang w:eastAsia="ru-RU"/>
        </w:rPr>
        <w:lastRenderedPageBreak/>
        <w:drawing>
          <wp:inline distT="0" distB="0" distL="0" distR="0" wp14:anchorId="39B310B3" wp14:editId="2594674A">
            <wp:extent cx="9991725" cy="5488305"/>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991725" cy="5488305"/>
                    </a:xfrm>
                    <a:prstGeom prst="rect">
                      <a:avLst/>
                    </a:prstGeom>
                    <a:noFill/>
                    <a:ln>
                      <a:noFill/>
                    </a:ln>
                  </pic:spPr>
                </pic:pic>
              </a:graphicData>
            </a:graphic>
          </wp:inline>
        </w:drawing>
      </w:r>
    </w:p>
    <w:p w14:paraId="6A722EA7" w14:textId="25CAB5C9" w:rsidR="003551F2" w:rsidRPr="007046D6" w:rsidRDefault="003551F2" w:rsidP="003551F2">
      <w:pPr>
        <w:keepNext/>
        <w:keepLines/>
        <w:spacing w:before="120"/>
        <w:ind w:firstLine="0"/>
        <w:jc w:val="center"/>
        <w:rPr>
          <w:b/>
          <w:bCs/>
          <w:sz w:val="20"/>
          <w:szCs w:val="20"/>
        </w:rPr>
      </w:pPr>
      <w:bookmarkStart w:id="59" w:name="_Toc236638382"/>
      <w:bookmarkStart w:id="60" w:name="_Toc236655922"/>
      <w:r w:rsidRPr="007046D6">
        <w:rPr>
          <w:b/>
          <w:bCs/>
          <w:sz w:val="20"/>
          <w:szCs w:val="20"/>
        </w:rPr>
        <w:lastRenderedPageBreak/>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5</w:t>
      </w:r>
      <w:r w:rsidRPr="007046D6">
        <w:rPr>
          <w:b/>
          <w:bCs/>
          <w:sz w:val="20"/>
          <w:szCs w:val="20"/>
        </w:rPr>
        <w:fldChar w:fldCharType="end"/>
      </w:r>
      <w:r w:rsidRPr="007046D6">
        <w:rPr>
          <w:b/>
          <w:bCs/>
          <w:sz w:val="20"/>
          <w:szCs w:val="20"/>
        </w:rPr>
        <w:t xml:space="preserve"> Путь от ТЭЦ-11 до удалённого потребителя зоне действия ТНС-4</w:t>
      </w:r>
      <w:bookmarkEnd w:id="59"/>
      <w:bookmarkEnd w:id="60"/>
    </w:p>
    <w:p w14:paraId="3974A9B0" w14:textId="77777777" w:rsidR="003551F2" w:rsidRPr="007046D6" w:rsidRDefault="003551F2" w:rsidP="003551F2">
      <w:pPr>
        <w:ind w:firstLine="0"/>
        <w:jc w:val="center"/>
      </w:pPr>
    </w:p>
    <w:p w14:paraId="4B9EA9CA" w14:textId="77777777" w:rsidR="003551F2" w:rsidRPr="007046D6" w:rsidRDefault="003551F2" w:rsidP="003551F2">
      <w:pPr>
        <w:ind w:firstLine="0"/>
        <w:jc w:val="center"/>
      </w:pPr>
      <w:r w:rsidRPr="007046D6">
        <w:rPr>
          <w:noProof/>
          <w:lang w:eastAsia="ru-RU"/>
        </w:rPr>
        <w:drawing>
          <wp:inline distT="0" distB="0" distL="0" distR="0" wp14:anchorId="494B4791" wp14:editId="68055CAA">
            <wp:extent cx="9991725" cy="464947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991725" cy="4649470"/>
                    </a:xfrm>
                    <a:prstGeom prst="rect">
                      <a:avLst/>
                    </a:prstGeom>
                    <a:noFill/>
                    <a:ln>
                      <a:noFill/>
                    </a:ln>
                  </pic:spPr>
                </pic:pic>
              </a:graphicData>
            </a:graphic>
          </wp:inline>
        </w:drawing>
      </w:r>
    </w:p>
    <w:p w14:paraId="20E496F5" w14:textId="707C28A3" w:rsidR="003551F2" w:rsidRPr="007046D6" w:rsidRDefault="003551F2" w:rsidP="003551F2">
      <w:pPr>
        <w:keepNext/>
        <w:keepLines/>
        <w:spacing w:before="120"/>
        <w:ind w:firstLine="0"/>
        <w:jc w:val="center"/>
        <w:rPr>
          <w:b/>
          <w:bCs/>
          <w:sz w:val="20"/>
          <w:szCs w:val="20"/>
        </w:rPr>
      </w:pPr>
      <w:bookmarkStart w:id="61" w:name="_Toc236638383"/>
      <w:bookmarkStart w:id="62" w:name="_Toc236655923"/>
      <w:r w:rsidRPr="007046D6">
        <w:rPr>
          <w:b/>
          <w:bCs/>
          <w:sz w:val="20"/>
          <w:szCs w:val="20"/>
        </w:rPr>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6</w:t>
      </w:r>
      <w:r w:rsidRPr="007046D6">
        <w:rPr>
          <w:b/>
          <w:bCs/>
          <w:sz w:val="20"/>
          <w:szCs w:val="20"/>
        </w:rPr>
        <w:fldChar w:fldCharType="end"/>
      </w:r>
      <w:r w:rsidRPr="007046D6">
        <w:rPr>
          <w:b/>
          <w:bCs/>
          <w:sz w:val="20"/>
          <w:szCs w:val="20"/>
        </w:rPr>
        <w:t xml:space="preserve"> Пьезометрический график от ТЭЦ-11 до удалённого потребителя зоне действия ТНС-4</w:t>
      </w:r>
      <w:bookmarkEnd w:id="61"/>
      <w:bookmarkEnd w:id="62"/>
    </w:p>
    <w:p w14:paraId="7C7FF00B" w14:textId="77777777" w:rsidR="003551F2" w:rsidRPr="007046D6" w:rsidRDefault="003551F2" w:rsidP="003551F2">
      <w:pPr>
        <w:ind w:firstLine="0"/>
        <w:jc w:val="center"/>
      </w:pPr>
    </w:p>
    <w:p w14:paraId="5328DB4B" w14:textId="77777777" w:rsidR="003551F2" w:rsidRPr="007046D6" w:rsidRDefault="003551F2" w:rsidP="003551F2">
      <w:pPr>
        <w:ind w:firstLine="0"/>
        <w:jc w:val="center"/>
      </w:pPr>
      <w:r w:rsidRPr="007046D6">
        <w:rPr>
          <w:noProof/>
          <w:lang w:eastAsia="ru-RU"/>
        </w:rPr>
        <w:lastRenderedPageBreak/>
        <w:drawing>
          <wp:inline distT="0" distB="0" distL="0" distR="0" wp14:anchorId="30C0E18A" wp14:editId="729947AB">
            <wp:extent cx="9991725" cy="551053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991725" cy="5510530"/>
                    </a:xfrm>
                    <a:prstGeom prst="rect">
                      <a:avLst/>
                    </a:prstGeom>
                    <a:noFill/>
                    <a:ln>
                      <a:noFill/>
                    </a:ln>
                  </pic:spPr>
                </pic:pic>
              </a:graphicData>
            </a:graphic>
          </wp:inline>
        </w:drawing>
      </w:r>
    </w:p>
    <w:p w14:paraId="6171AB7A" w14:textId="3B451B34" w:rsidR="003551F2" w:rsidRPr="007046D6" w:rsidRDefault="003551F2" w:rsidP="003551F2">
      <w:pPr>
        <w:keepNext/>
        <w:keepLines/>
        <w:spacing w:before="120"/>
        <w:ind w:firstLine="0"/>
        <w:jc w:val="center"/>
        <w:rPr>
          <w:b/>
          <w:bCs/>
          <w:sz w:val="20"/>
          <w:szCs w:val="20"/>
        </w:rPr>
      </w:pPr>
      <w:bookmarkStart w:id="63" w:name="_Toc236638384"/>
      <w:bookmarkStart w:id="64" w:name="_Toc236655924"/>
      <w:r w:rsidRPr="007046D6">
        <w:rPr>
          <w:b/>
          <w:bCs/>
          <w:sz w:val="20"/>
          <w:szCs w:val="20"/>
        </w:rPr>
        <w:lastRenderedPageBreak/>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7</w:t>
      </w:r>
      <w:r w:rsidRPr="007046D6">
        <w:rPr>
          <w:b/>
          <w:bCs/>
          <w:sz w:val="20"/>
          <w:szCs w:val="20"/>
        </w:rPr>
        <w:fldChar w:fldCharType="end"/>
      </w:r>
      <w:r w:rsidRPr="007046D6">
        <w:rPr>
          <w:b/>
          <w:bCs/>
          <w:sz w:val="20"/>
          <w:szCs w:val="20"/>
        </w:rPr>
        <w:t xml:space="preserve"> Путь от ТЭЦ-11 до удалённого потребителя зоне действия ТНС-5 и ТНС-3</w:t>
      </w:r>
      <w:bookmarkEnd w:id="63"/>
      <w:bookmarkEnd w:id="64"/>
    </w:p>
    <w:p w14:paraId="60CC625A" w14:textId="77777777" w:rsidR="003551F2" w:rsidRPr="007046D6" w:rsidRDefault="003551F2" w:rsidP="003551F2">
      <w:pPr>
        <w:ind w:firstLine="0"/>
        <w:jc w:val="center"/>
      </w:pPr>
    </w:p>
    <w:p w14:paraId="1BE5FA47" w14:textId="77777777" w:rsidR="003551F2" w:rsidRPr="007046D6" w:rsidRDefault="003551F2" w:rsidP="003551F2">
      <w:pPr>
        <w:ind w:firstLine="0"/>
        <w:jc w:val="center"/>
      </w:pPr>
      <w:r w:rsidRPr="007046D6">
        <w:rPr>
          <w:noProof/>
          <w:lang w:eastAsia="ru-RU"/>
        </w:rPr>
        <w:drawing>
          <wp:inline distT="0" distB="0" distL="0" distR="0" wp14:anchorId="7D5F5178" wp14:editId="4CC56D97">
            <wp:extent cx="9991725" cy="4658995"/>
            <wp:effectExtent l="0" t="0" r="9525" b="825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991725" cy="4658995"/>
                    </a:xfrm>
                    <a:prstGeom prst="rect">
                      <a:avLst/>
                    </a:prstGeom>
                    <a:noFill/>
                    <a:ln>
                      <a:noFill/>
                    </a:ln>
                  </pic:spPr>
                </pic:pic>
              </a:graphicData>
            </a:graphic>
          </wp:inline>
        </w:drawing>
      </w:r>
    </w:p>
    <w:p w14:paraId="60BF38A1" w14:textId="1F95B6FF" w:rsidR="003551F2" w:rsidRPr="007046D6" w:rsidRDefault="003551F2" w:rsidP="003551F2">
      <w:pPr>
        <w:keepNext/>
        <w:keepLines/>
        <w:spacing w:before="120"/>
        <w:ind w:firstLine="0"/>
        <w:jc w:val="center"/>
        <w:rPr>
          <w:b/>
          <w:bCs/>
          <w:sz w:val="20"/>
          <w:szCs w:val="20"/>
        </w:rPr>
      </w:pPr>
      <w:bookmarkStart w:id="65" w:name="_Toc236638385"/>
      <w:bookmarkStart w:id="66" w:name="_Toc236655925"/>
      <w:r w:rsidRPr="007046D6">
        <w:rPr>
          <w:b/>
          <w:bCs/>
          <w:sz w:val="20"/>
          <w:szCs w:val="20"/>
        </w:rPr>
        <w:t xml:space="preserve">Рисунок </w:t>
      </w:r>
      <w:r w:rsidRPr="007046D6">
        <w:rPr>
          <w:b/>
          <w:bCs/>
          <w:sz w:val="20"/>
          <w:szCs w:val="20"/>
        </w:rPr>
        <w:fldChar w:fldCharType="begin"/>
      </w:r>
      <w:r w:rsidRPr="007046D6">
        <w:rPr>
          <w:b/>
          <w:bCs/>
          <w:sz w:val="20"/>
          <w:szCs w:val="20"/>
        </w:rPr>
        <w:instrText xml:space="preserve"> STYLEREF 1 \s </w:instrText>
      </w:r>
      <w:r w:rsidRPr="007046D6">
        <w:rPr>
          <w:b/>
          <w:bCs/>
          <w:sz w:val="20"/>
          <w:szCs w:val="20"/>
        </w:rPr>
        <w:fldChar w:fldCharType="separate"/>
      </w:r>
      <w:r w:rsidR="007046D6" w:rsidRPr="007046D6">
        <w:rPr>
          <w:b/>
          <w:bCs/>
          <w:noProof/>
          <w:sz w:val="20"/>
          <w:szCs w:val="20"/>
        </w:rPr>
        <w:t>4</w:t>
      </w:r>
      <w:r w:rsidRPr="007046D6">
        <w:rPr>
          <w:b/>
          <w:bCs/>
          <w:sz w:val="20"/>
          <w:szCs w:val="20"/>
        </w:rPr>
        <w:fldChar w:fldCharType="end"/>
      </w:r>
      <w:r w:rsidRPr="007046D6">
        <w:rPr>
          <w:b/>
          <w:bCs/>
          <w:sz w:val="20"/>
          <w:szCs w:val="20"/>
        </w:rPr>
        <w:t>.</w:t>
      </w:r>
      <w:r w:rsidRPr="007046D6">
        <w:rPr>
          <w:b/>
          <w:bCs/>
          <w:sz w:val="20"/>
          <w:szCs w:val="20"/>
        </w:rPr>
        <w:fldChar w:fldCharType="begin"/>
      </w:r>
      <w:r w:rsidRPr="007046D6">
        <w:rPr>
          <w:b/>
          <w:bCs/>
          <w:sz w:val="20"/>
          <w:szCs w:val="20"/>
        </w:rPr>
        <w:instrText xml:space="preserve"> SEQ Рисунок \* ARABIC \s 1 </w:instrText>
      </w:r>
      <w:r w:rsidRPr="007046D6">
        <w:rPr>
          <w:b/>
          <w:bCs/>
          <w:sz w:val="20"/>
          <w:szCs w:val="20"/>
        </w:rPr>
        <w:fldChar w:fldCharType="separate"/>
      </w:r>
      <w:r w:rsidR="007046D6" w:rsidRPr="007046D6">
        <w:rPr>
          <w:b/>
          <w:bCs/>
          <w:noProof/>
          <w:sz w:val="20"/>
          <w:szCs w:val="20"/>
        </w:rPr>
        <w:t>8</w:t>
      </w:r>
      <w:r w:rsidRPr="007046D6">
        <w:rPr>
          <w:b/>
          <w:bCs/>
          <w:sz w:val="20"/>
          <w:szCs w:val="20"/>
        </w:rPr>
        <w:fldChar w:fldCharType="end"/>
      </w:r>
      <w:r w:rsidRPr="007046D6">
        <w:rPr>
          <w:b/>
          <w:bCs/>
          <w:sz w:val="20"/>
          <w:szCs w:val="20"/>
        </w:rPr>
        <w:t xml:space="preserve"> Пьезометрический график от ТЭЦ-11 до удалённого потребителя зоне действия ТНС-5 и ТНС-3</w:t>
      </w:r>
      <w:bookmarkEnd w:id="65"/>
      <w:bookmarkEnd w:id="66"/>
    </w:p>
    <w:p w14:paraId="79F7E212" w14:textId="77777777" w:rsidR="002B7B54" w:rsidRPr="007046D6" w:rsidRDefault="002B7B54" w:rsidP="002B7B54"/>
    <w:p w14:paraId="54A5498E" w14:textId="77777777" w:rsidR="002B7B54" w:rsidRPr="007046D6" w:rsidRDefault="002B7B54" w:rsidP="00BF78A4">
      <w:pPr>
        <w:sectPr w:rsidR="002B7B54" w:rsidRPr="007046D6" w:rsidSect="003551F2">
          <w:pgSz w:w="16838" w:h="11906" w:orient="landscape" w:code="9"/>
          <w:pgMar w:top="1701" w:right="567" w:bottom="567" w:left="567" w:header="709" w:footer="709" w:gutter="0"/>
          <w:cols w:space="708"/>
          <w:docGrid w:linePitch="360"/>
        </w:sectPr>
      </w:pPr>
    </w:p>
    <w:p w14:paraId="51FBA119" w14:textId="62ECF202" w:rsidR="007B5046" w:rsidRPr="007046D6" w:rsidRDefault="007046D6" w:rsidP="00165683">
      <w:pPr>
        <w:pStyle w:val="1"/>
      </w:pPr>
      <w:bookmarkStart w:id="67" w:name="_Toc236655897"/>
      <w:r w:rsidRPr="007046D6">
        <w:lastRenderedPageBreak/>
        <w:t>М</w:t>
      </w:r>
      <w:r w:rsidR="002908E7" w:rsidRPr="007046D6">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67"/>
    </w:p>
    <w:p w14:paraId="3412AF1D" w14:textId="77777777" w:rsidR="00456D1D" w:rsidRPr="007046D6" w:rsidRDefault="00456D1D" w:rsidP="00456D1D">
      <w:r w:rsidRPr="007046D6">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расчёта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2A18AC34" w14:textId="77777777" w:rsidR="00456D1D" w:rsidRPr="007046D6" w:rsidRDefault="00456D1D" w:rsidP="00165683"/>
    <w:p w14:paraId="0872E1C5" w14:textId="77777777" w:rsidR="00647EB7" w:rsidRPr="007046D6" w:rsidRDefault="00647EB7" w:rsidP="00165683">
      <w:pPr>
        <w:sectPr w:rsidR="00647EB7" w:rsidRPr="007046D6">
          <w:pgSz w:w="11906" w:h="16838"/>
          <w:pgMar w:top="1134" w:right="850" w:bottom="1134" w:left="1701" w:header="708" w:footer="708" w:gutter="0"/>
          <w:cols w:space="708"/>
          <w:docGrid w:linePitch="360"/>
        </w:sectPr>
      </w:pPr>
    </w:p>
    <w:p w14:paraId="23DFD8C3" w14:textId="0ED932F7" w:rsidR="002908E7" w:rsidRPr="007046D6" w:rsidRDefault="007046D6" w:rsidP="002908E7">
      <w:pPr>
        <w:pStyle w:val="1"/>
      </w:pPr>
      <w:bookmarkStart w:id="68" w:name="_Toc236655898"/>
      <w:r w:rsidRPr="007046D6">
        <w:lastRenderedPageBreak/>
        <w:t>Р</w:t>
      </w:r>
      <w:r w:rsidR="002908E7" w:rsidRPr="007046D6">
        <w:t>асчет балансов тепловой энергии по источникам тепловой энергии и по территориальному признаку</w:t>
      </w:r>
      <w:bookmarkEnd w:id="68"/>
    </w:p>
    <w:p w14:paraId="5D8B81E9" w14:textId="1AC5F970" w:rsidR="002908E7" w:rsidRPr="007046D6" w:rsidRDefault="002908E7" w:rsidP="002908E7">
      <w:r w:rsidRPr="007046D6">
        <w:t xml:space="preserve">Расчёт балансов тепловой энергии по </w:t>
      </w:r>
      <w:r w:rsidR="00F25654" w:rsidRPr="007046D6">
        <w:t>ТЭЦ-11</w:t>
      </w:r>
      <w:r w:rsidRPr="007046D6">
        <w:t xml:space="preserve"> в модели тепловых сетей </w:t>
      </w:r>
      <w:r w:rsidR="00F25654" w:rsidRPr="007046D6">
        <w:t>города Усолье-Сибирское</w:t>
      </w:r>
      <w:r w:rsidRPr="007046D6">
        <w:t xml:space="preserve"> организован по принципу того, что каждый источник привязан к своему административному району.</w:t>
      </w:r>
    </w:p>
    <w:p w14:paraId="37FEF4B0" w14:textId="02325AA5" w:rsidR="00F25654" w:rsidRPr="007046D6" w:rsidRDefault="00F25654" w:rsidP="002908E7">
      <w:r w:rsidRPr="007046D6">
        <w:t>Способ регулирования отпуска тепловой энергии – качественный. Проектный график отпуска тепловой энергии 130/70°С, он использовался до отопительного сезона 2016-2017 гг. В последующие и этот отопительный период утвержденный эксплуатационный температурный график отпуска на источнике тепловой энергии составлял 110/70°С, с подключением системы ГВС по открытой схеме.</w:t>
      </w:r>
    </w:p>
    <w:p w14:paraId="230B212B" w14:textId="77777777" w:rsidR="002908E7" w:rsidRPr="007046D6" w:rsidRDefault="002908E7" w:rsidP="002908E7">
      <w:pPr>
        <w:spacing w:after="160" w:line="259" w:lineRule="auto"/>
        <w:ind w:firstLine="0"/>
        <w:jc w:val="left"/>
      </w:pPr>
    </w:p>
    <w:p w14:paraId="7D0437AC" w14:textId="77777777" w:rsidR="002908E7" w:rsidRPr="007046D6" w:rsidRDefault="002908E7" w:rsidP="002908E7">
      <w:pPr>
        <w:spacing w:after="160" w:line="259" w:lineRule="auto"/>
        <w:ind w:firstLine="0"/>
        <w:jc w:val="left"/>
        <w:sectPr w:rsidR="002908E7" w:rsidRPr="007046D6">
          <w:pgSz w:w="11906" w:h="16838"/>
          <w:pgMar w:top="1134" w:right="850" w:bottom="1134" w:left="1701" w:header="708" w:footer="708" w:gutter="0"/>
          <w:cols w:space="708"/>
          <w:docGrid w:linePitch="360"/>
        </w:sectPr>
      </w:pPr>
    </w:p>
    <w:p w14:paraId="25D8C583" w14:textId="38716CA9" w:rsidR="002908E7" w:rsidRPr="007046D6" w:rsidRDefault="00F25654" w:rsidP="002908E7">
      <w:pPr>
        <w:pStyle w:val="af3"/>
        <w:ind w:firstLine="709"/>
        <w:jc w:val="center"/>
      </w:pPr>
      <w:r w:rsidRPr="007046D6">
        <w:rPr>
          <w:noProof/>
        </w:rPr>
        <w:lastRenderedPageBreak/>
        <w:drawing>
          <wp:inline distT="0" distB="0" distL="0" distR="0" wp14:anchorId="7262615D" wp14:editId="31184D32">
            <wp:extent cx="7484225" cy="5288555"/>
            <wp:effectExtent l="0" t="0" r="2540" b="762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485838" cy="5289695"/>
                    </a:xfrm>
                    <a:prstGeom prst="rect">
                      <a:avLst/>
                    </a:prstGeom>
                  </pic:spPr>
                </pic:pic>
              </a:graphicData>
            </a:graphic>
          </wp:inline>
        </w:drawing>
      </w:r>
    </w:p>
    <w:p w14:paraId="081DE82B" w14:textId="592BCE7F" w:rsidR="002908E7" w:rsidRPr="007046D6" w:rsidRDefault="002908E7" w:rsidP="002908E7">
      <w:pPr>
        <w:widowControl w:val="0"/>
        <w:jc w:val="center"/>
      </w:pPr>
      <w:bookmarkStart w:id="69" w:name="_Toc236655926"/>
      <w:r w:rsidRPr="007046D6">
        <w:t xml:space="preserve">Рисунок </w:t>
      </w:r>
      <w:r w:rsidRPr="007046D6">
        <w:fldChar w:fldCharType="begin"/>
      </w:r>
      <w:r w:rsidRPr="007046D6">
        <w:instrText xml:space="preserve"> STYLEREF 1 \s </w:instrText>
      </w:r>
      <w:r w:rsidRPr="007046D6">
        <w:fldChar w:fldCharType="separate"/>
      </w:r>
      <w:r w:rsidR="007046D6" w:rsidRPr="007046D6">
        <w:rPr>
          <w:noProof/>
        </w:rPr>
        <w:t>6</w:t>
      </w:r>
      <w:r w:rsidRPr="007046D6">
        <w:rPr>
          <w:noProof/>
        </w:rPr>
        <w:fldChar w:fldCharType="end"/>
      </w:r>
      <w:r w:rsidRPr="007046D6">
        <w:t>.</w:t>
      </w:r>
      <w:r w:rsidRPr="007046D6">
        <w:fldChar w:fldCharType="begin"/>
      </w:r>
      <w:r w:rsidRPr="007046D6">
        <w:instrText xml:space="preserve"> SEQ Рисунок \* ARABIC \s 1 </w:instrText>
      </w:r>
      <w:r w:rsidRPr="007046D6">
        <w:fldChar w:fldCharType="separate"/>
      </w:r>
      <w:r w:rsidR="007046D6" w:rsidRPr="007046D6">
        <w:rPr>
          <w:noProof/>
        </w:rPr>
        <w:t>1</w:t>
      </w:r>
      <w:r w:rsidRPr="007046D6">
        <w:rPr>
          <w:noProof/>
        </w:rPr>
        <w:fldChar w:fldCharType="end"/>
      </w:r>
      <w:r w:rsidRPr="007046D6">
        <w:t xml:space="preserve"> Зоны действия системы теплоснабжения </w:t>
      </w:r>
      <w:r w:rsidR="00F25654" w:rsidRPr="007046D6">
        <w:t>МО «город Усолье-Сибирское»</w:t>
      </w:r>
      <w:bookmarkEnd w:id="69"/>
    </w:p>
    <w:p w14:paraId="7E606839" w14:textId="77777777" w:rsidR="002908E7" w:rsidRPr="007046D6" w:rsidRDefault="002908E7" w:rsidP="002908E7">
      <w:pPr>
        <w:pStyle w:val="1"/>
        <w:sectPr w:rsidR="002908E7" w:rsidRPr="007046D6" w:rsidSect="00D46195">
          <w:pgSz w:w="16838" w:h="11906" w:orient="landscape"/>
          <w:pgMar w:top="1701" w:right="1134" w:bottom="851" w:left="1134" w:header="709" w:footer="709" w:gutter="0"/>
          <w:cols w:space="708"/>
          <w:docGrid w:linePitch="360"/>
        </w:sectPr>
      </w:pPr>
    </w:p>
    <w:p w14:paraId="74552001" w14:textId="31471752" w:rsidR="007B5046" w:rsidRPr="007046D6" w:rsidRDefault="007046D6" w:rsidP="00165683">
      <w:pPr>
        <w:pStyle w:val="1"/>
      </w:pPr>
      <w:bookmarkStart w:id="70" w:name="_Toc236655899"/>
      <w:r w:rsidRPr="007046D6">
        <w:lastRenderedPageBreak/>
        <w:t>Р</w:t>
      </w:r>
      <w:r w:rsidR="002908E7" w:rsidRPr="007046D6">
        <w:t>асчет потерь тепловой энергии через изоляцию и с утечками теплоносителя</w:t>
      </w:r>
      <w:bookmarkEnd w:id="70"/>
    </w:p>
    <w:p w14:paraId="40DB15B0" w14:textId="0A08F715" w:rsidR="00D46195" w:rsidRPr="007046D6" w:rsidRDefault="00D46195" w:rsidP="00D46195">
      <w:r w:rsidRPr="007046D6">
        <w:t>Нормы тепловых потерь через изоляцию трубопроводов расс</w:t>
      </w:r>
      <w:r w:rsidR="003504A8" w:rsidRPr="007046D6">
        <w:t xml:space="preserve">читываются в ГИС </w:t>
      </w:r>
      <w:proofErr w:type="spellStart"/>
      <w:r w:rsidR="003504A8" w:rsidRPr="007046D6">
        <w:t>Zulu</w:t>
      </w:r>
      <w:proofErr w:type="spellEnd"/>
      <w:r w:rsidR="003504A8" w:rsidRPr="007046D6">
        <w:t xml:space="preserve"> </w:t>
      </w:r>
      <w:proofErr w:type="spellStart"/>
      <w:r w:rsidR="003504A8" w:rsidRPr="007046D6">
        <w:t>Thermo</w:t>
      </w:r>
      <w:proofErr w:type="spellEnd"/>
      <w:r w:rsidR="003504A8" w:rsidRPr="007046D6">
        <w:t xml:space="preserve"> </w:t>
      </w:r>
      <w:r w:rsidRPr="007046D6">
        <w:t>2021. на основании приказа Минэнерго от 30.12.2008 № 325 (ред. от 01.02.2010). Целью данного расчёта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Расчёт может быть выполнен с учётом поправочных коэффициентов на нормы тепловых потерь. Результаты выполненных расчётов можно экспортировать в Microsoft Excel.</w:t>
      </w:r>
    </w:p>
    <w:p w14:paraId="00B9C931" w14:textId="77777777" w:rsidR="007B5046" w:rsidRPr="007046D6" w:rsidRDefault="007B5046" w:rsidP="00165683"/>
    <w:p w14:paraId="726815F8" w14:textId="0000694F" w:rsidR="007B5046" w:rsidRPr="007046D6" w:rsidRDefault="007046D6" w:rsidP="00165683">
      <w:pPr>
        <w:pStyle w:val="1"/>
      </w:pPr>
      <w:bookmarkStart w:id="71" w:name="_Toc236655900"/>
      <w:r w:rsidRPr="007046D6">
        <w:lastRenderedPageBreak/>
        <w:t>Р</w:t>
      </w:r>
      <w:r w:rsidR="002908E7" w:rsidRPr="007046D6">
        <w:t>асчет показателей надежности теплоснабжения</w:t>
      </w:r>
      <w:bookmarkEnd w:id="71"/>
    </w:p>
    <w:p w14:paraId="3BA97446" w14:textId="77777777" w:rsidR="00D46195" w:rsidRPr="007046D6" w:rsidRDefault="00D46195" w:rsidP="00D46195">
      <w:r w:rsidRPr="007046D6">
        <w:t xml:space="preserve">Расчёт показателей надёжности системы теплоснабжения выполняется в соответствии с «Методикой и алгоритмом расчёта надёжности тепловых сетей при разработке схем теплоснабжения городов АО «Газпром </w:t>
      </w:r>
      <w:proofErr w:type="spellStart"/>
      <w:r w:rsidRPr="007046D6">
        <w:t>промгаз</w:t>
      </w:r>
      <w:proofErr w:type="spellEnd"/>
      <w:r w:rsidRPr="007046D6">
        <w:t>».</w:t>
      </w:r>
    </w:p>
    <w:p w14:paraId="6EDE71C0" w14:textId="77777777" w:rsidR="00D46195" w:rsidRPr="007046D6" w:rsidRDefault="00D46195" w:rsidP="00D46195">
      <w:r w:rsidRPr="007046D6">
        <w:t>Цель расчёта - количественная оценка надёжности теплоснабжения потребителей систем централизованного теплоснабжения и обоснование необходимых мероприятий по достижению требуемой надёжности для каждого потребителя, которая позволяет:</w:t>
      </w:r>
    </w:p>
    <w:p w14:paraId="66BEC829" w14:textId="77777777" w:rsidR="00D46195" w:rsidRPr="007046D6" w:rsidRDefault="00D46195" w:rsidP="00D46195">
      <w:r w:rsidRPr="007046D6">
        <w:t>•</w:t>
      </w:r>
      <w:r w:rsidRPr="007046D6">
        <w:tab/>
        <w:t>Рассчитывать надёжность и готовность системы теплоснабжения к отопительному сезону.</w:t>
      </w:r>
    </w:p>
    <w:p w14:paraId="4011BF03" w14:textId="77777777" w:rsidR="00D46195" w:rsidRPr="007046D6" w:rsidRDefault="00D46195" w:rsidP="00D46195">
      <w:r w:rsidRPr="007046D6">
        <w:t>•</w:t>
      </w:r>
      <w:r w:rsidRPr="007046D6">
        <w:tab/>
        <w:t>Разрабатывать мероприятия, повышающие надёжность работы системы теплоснабжения.</w:t>
      </w:r>
    </w:p>
    <w:p w14:paraId="1E1FBBA4" w14:textId="77777777" w:rsidR="007B5046" w:rsidRPr="007046D6" w:rsidRDefault="007B5046" w:rsidP="00165683"/>
    <w:p w14:paraId="426E3AD9" w14:textId="3B376FB2" w:rsidR="007B5046" w:rsidRPr="007046D6" w:rsidRDefault="007046D6" w:rsidP="00165683">
      <w:pPr>
        <w:pStyle w:val="1"/>
      </w:pPr>
      <w:bookmarkStart w:id="72" w:name="_Toc236655901"/>
      <w:r w:rsidRPr="007046D6">
        <w:lastRenderedPageBreak/>
        <w:t>Г</w:t>
      </w:r>
      <w:r w:rsidR="002908E7" w:rsidRPr="007046D6">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72"/>
    </w:p>
    <w:p w14:paraId="41E3A5BD" w14:textId="77777777" w:rsidR="00D46195" w:rsidRPr="007046D6" w:rsidRDefault="00D46195" w:rsidP="00D46195">
      <w:r w:rsidRPr="007046D6">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расчётной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расчёта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19D4807C" w14:textId="77777777" w:rsidR="007B5046" w:rsidRPr="007046D6" w:rsidRDefault="007B5046" w:rsidP="00165683"/>
    <w:p w14:paraId="0851CCDF" w14:textId="122103D1" w:rsidR="007B5046" w:rsidRPr="007046D6" w:rsidRDefault="007046D6" w:rsidP="00165683">
      <w:pPr>
        <w:pStyle w:val="1"/>
      </w:pPr>
      <w:bookmarkStart w:id="73" w:name="_Toc236655902"/>
      <w:r w:rsidRPr="007046D6">
        <w:lastRenderedPageBreak/>
        <w:t>с</w:t>
      </w:r>
      <w:r w:rsidR="002908E7" w:rsidRPr="007046D6">
        <w:t>равнительные пьезометрические графики для разработке и анализа сценариев перспективного развития тепловых сетей</w:t>
      </w:r>
      <w:bookmarkEnd w:id="73"/>
    </w:p>
    <w:p w14:paraId="2EC21728" w14:textId="5E3ED9F2" w:rsidR="00D46195" w:rsidRPr="007046D6" w:rsidRDefault="00D46195" w:rsidP="00D46195">
      <w:r w:rsidRPr="007046D6">
        <w:t>Программное обеспечение также позволяет посредством наложения изображения сравнивать пьезометрические графики, имеющие одинаковый путь от начальной до конечной точки пути теплоносителя.</w:t>
      </w:r>
      <w:r w:rsidR="002908E7" w:rsidRPr="007046D6">
        <w:t xml:space="preserve"> Сравнение пьезометрических графиков до и после проведения мероприятий по сценариям развития централизованной системы теплоснабжения города Усолье-сибирское можно наглядно представить в Электронной модели к схеме теплоснабжения.</w:t>
      </w:r>
    </w:p>
    <w:p w14:paraId="1428FCC1" w14:textId="453B5AF9" w:rsidR="002908E7" w:rsidRPr="007046D6" w:rsidRDefault="002908E7" w:rsidP="00D46195"/>
    <w:p w14:paraId="111DDE9F" w14:textId="77777777" w:rsidR="002908E7" w:rsidRPr="007046D6" w:rsidRDefault="002908E7" w:rsidP="00D46195"/>
    <w:p w14:paraId="269E7BC1" w14:textId="77777777" w:rsidR="00D46195" w:rsidRPr="007046D6" w:rsidRDefault="00D46195" w:rsidP="002908E7">
      <w:pPr>
        <w:ind w:firstLine="0"/>
        <w:sectPr w:rsidR="00D46195" w:rsidRPr="007046D6">
          <w:pgSz w:w="11906" w:h="16838"/>
          <w:pgMar w:top="1134" w:right="850" w:bottom="1134" w:left="1701" w:header="708" w:footer="708" w:gutter="0"/>
          <w:cols w:space="708"/>
          <w:docGrid w:linePitch="360"/>
        </w:sectPr>
      </w:pPr>
    </w:p>
    <w:p w14:paraId="5899E960" w14:textId="3B128BDB" w:rsidR="004F168D" w:rsidRDefault="004F168D" w:rsidP="002908E7">
      <w:pPr>
        <w:pStyle w:val="1"/>
        <w:numPr>
          <w:ilvl w:val="0"/>
          <w:numId w:val="0"/>
        </w:numPr>
        <w:jc w:val="both"/>
      </w:pPr>
    </w:p>
    <w:sectPr w:rsidR="004F168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248FF" w14:textId="77777777" w:rsidR="003D5124" w:rsidRDefault="003D5124" w:rsidP="00165683">
      <w:r>
        <w:separator/>
      </w:r>
    </w:p>
  </w:endnote>
  <w:endnote w:type="continuationSeparator" w:id="0">
    <w:p w14:paraId="60E2B231" w14:textId="77777777" w:rsidR="003D5124" w:rsidRDefault="003D5124" w:rsidP="00165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7085017"/>
      <w:docPartObj>
        <w:docPartGallery w:val="Page Numbers (Bottom of Page)"/>
        <w:docPartUnique/>
      </w:docPartObj>
    </w:sdtPr>
    <w:sdtEndPr/>
    <w:sdtContent>
      <w:p w14:paraId="5648F40C" w14:textId="77777777" w:rsidR="003D5124" w:rsidRDefault="003D5124" w:rsidP="00270FE9">
        <w:pPr>
          <w:pStyle w:val="a5"/>
          <w:jc w:val="right"/>
        </w:pPr>
        <w:r>
          <w:fldChar w:fldCharType="begin"/>
        </w:r>
        <w:r>
          <w:instrText>PAGE   \* MERGEFORMAT</w:instrText>
        </w:r>
        <w:r>
          <w:fldChar w:fldCharType="separate"/>
        </w:r>
        <w:r>
          <w:rPr>
            <w:noProof/>
          </w:rPr>
          <w:t>3</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05C65" w14:textId="77777777" w:rsidR="003D5124" w:rsidRDefault="003D5124" w:rsidP="00270FE9">
    <w:pPr>
      <w:pStyle w:val="a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4116826"/>
      <w:docPartObj>
        <w:docPartGallery w:val="Page Numbers (Bottom of Page)"/>
        <w:docPartUnique/>
      </w:docPartObj>
    </w:sdtPr>
    <w:sdtEndPr/>
    <w:sdtContent>
      <w:p w14:paraId="5463B9C1" w14:textId="077A51D4" w:rsidR="003D5124" w:rsidRDefault="003D5124" w:rsidP="00165683">
        <w:pPr>
          <w:pStyle w:val="a5"/>
          <w:jc w:val="right"/>
        </w:pPr>
        <w:r>
          <w:fldChar w:fldCharType="begin"/>
        </w:r>
        <w:r>
          <w:instrText>PAGE   \* MERGEFORMAT</w:instrText>
        </w:r>
        <w:r>
          <w:fldChar w:fldCharType="separate"/>
        </w:r>
        <w:r w:rsidR="006C2DED">
          <w:rPr>
            <w:noProof/>
          </w:rPr>
          <w:t>75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648A1" w14:textId="77777777" w:rsidR="003D5124" w:rsidRDefault="003D5124" w:rsidP="00165683">
      <w:r>
        <w:separator/>
      </w:r>
    </w:p>
  </w:footnote>
  <w:footnote w:type="continuationSeparator" w:id="0">
    <w:p w14:paraId="7CFEAB5E" w14:textId="77777777" w:rsidR="003D5124" w:rsidRDefault="003D5124" w:rsidP="001656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F7A27"/>
    <w:multiLevelType w:val="hybridMultilevel"/>
    <w:tmpl w:val="E46E14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B1B2ED1"/>
    <w:multiLevelType w:val="hybridMultilevel"/>
    <w:tmpl w:val="76CAB4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45C42C1A"/>
    <w:multiLevelType w:val="multilevel"/>
    <w:tmpl w:val="1108A17E"/>
    <w:lvl w:ilvl="0">
      <w:start w:val="1"/>
      <w:numFmt w:val="decimal"/>
      <w:pStyle w:val="1"/>
      <w:lvlText w:val="%1."/>
      <w:lvlJc w:val="left"/>
      <w:pPr>
        <w:ind w:left="0" w:firstLine="0"/>
      </w:pPr>
      <w:rPr>
        <w:rFonts w:hint="default"/>
      </w:rPr>
    </w:lvl>
    <w:lvl w:ilvl="1">
      <w:start w:val="1"/>
      <w:numFmt w:val="decimal"/>
      <w:pStyle w:val="2"/>
      <w:lvlText w:val="%1.%2."/>
      <w:lvlJc w:val="left"/>
      <w:pPr>
        <w:ind w:left="0" w:firstLine="284"/>
      </w:pPr>
      <w:rPr>
        <w:rFonts w:hint="default"/>
      </w:rPr>
    </w:lvl>
    <w:lvl w:ilvl="2">
      <w:start w:val="1"/>
      <w:numFmt w:val="decimal"/>
      <w:pStyle w:val="3"/>
      <w:lvlText w:val="%1.%2.%3."/>
      <w:lvlJc w:val="left"/>
      <w:pPr>
        <w:ind w:left="0" w:firstLine="567"/>
      </w:pPr>
      <w:rPr>
        <w:rFonts w:hint="default"/>
      </w:rPr>
    </w:lvl>
    <w:lvl w:ilvl="3">
      <w:start w:val="1"/>
      <w:numFmt w:val="decimal"/>
      <w:pStyle w:val="4"/>
      <w:lvlText w:val="%1.%2.%3.%4."/>
      <w:lvlJc w:val="left"/>
      <w:pPr>
        <w:ind w:left="0" w:firstLine="567"/>
      </w:pPr>
      <w:rPr>
        <w:rFonts w:hint="default"/>
      </w:rPr>
    </w:lvl>
    <w:lvl w:ilvl="4">
      <w:start w:val="1"/>
      <w:numFmt w:val="decimal"/>
      <w:pStyle w:val="5"/>
      <w:lvlText w:val="%1.%2.%3.%4.%5."/>
      <w:lvlJc w:val="left"/>
      <w:pPr>
        <w:ind w:left="0" w:firstLine="56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71855582"/>
    <w:multiLevelType w:val="multilevel"/>
    <w:tmpl w:val="5EBCE814"/>
    <w:lvl w:ilvl="0">
      <w:start w:val="1"/>
      <w:numFmt w:val="decimal"/>
      <w:lvlText w:val="Глава %1."/>
      <w:lvlJc w:val="left"/>
      <w:pPr>
        <w:ind w:left="0" w:firstLine="0"/>
      </w:pPr>
      <w:rPr>
        <w:rFonts w:hint="default"/>
      </w:rPr>
    </w:lvl>
    <w:lvl w:ilvl="1">
      <w:start w:val="1"/>
      <w:numFmt w:val="decimal"/>
      <w:lvlText w:val="%1.%2."/>
      <w:lvlJc w:val="left"/>
      <w:pPr>
        <w:ind w:left="0" w:firstLine="284"/>
      </w:pPr>
      <w:rPr>
        <w:rFonts w:hint="default"/>
      </w:rPr>
    </w:lvl>
    <w:lvl w:ilvl="2">
      <w:start w:val="1"/>
      <w:numFmt w:val="decimal"/>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
  </w:num>
  <w:num w:numId="2">
    <w:abstractNumId w:val="2"/>
  </w:num>
  <w:num w:numId="3">
    <w:abstractNumId w:val="2"/>
  </w:num>
  <w:num w:numId="4">
    <w:abstractNumId w:val="2"/>
  </w:num>
  <w:num w:numId="5">
    <w:abstractNumId w:val="2"/>
  </w:num>
  <w:num w:numId="6">
    <w:abstractNumId w:val="3"/>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168D"/>
    <w:rsid w:val="000048F9"/>
    <w:rsid w:val="00012624"/>
    <w:rsid w:val="00020CA1"/>
    <w:rsid w:val="00047E4E"/>
    <w:rsid w:val="0007626A"/>
    <w:rsid w:val="00077049"/>
    <w:rsid w:val="000A15E5"/>
    <w:rsid w:val="000C21C1"/>
    <w:rsid w:val="000C3EB6"/>
    <w:rsid w:val="000C79BF"/>
    <w:rsid w:val="000D33FC"/>
    <w:rsid w:val="000D7963"/>
    <w:rsid w:val="00162DEE"/>
    <w:rsid w:val="00165683"/>
    <w:rsid w:val="001A62B9"/>
    <w:rsid w:val="001B4F75"/>
    <w:rsid w:val="001D51DA"/>
    <w:rsid w:val="001F741F"/>
    <w:rsid w:val="0021626B"/>
    <w:rsid w:val="00217CA9"/>
    <w:rsid w:val="00270FE9"/>
    <w:rsid w:val="002908E7"/>
    <w:rsid w:val="002B7B54"/>
    <w:rsid w:val="002E0E0D"/>
    <w:rsid w:val="003075C1"/>
    <w:rsid w:val="00331A5A"/>
    <w:rsid w:val="00342905"/>
    <w:rsid w:val="003504A8"/>
    <w:rsid w:val="003551F2"/>
    <w:rsid w:val="00364B0B"/>
    <w:rsid w:val="00371881"/>
    <w:rsid w:val="00373055"/>
    <w:rsid w:val="00373058"/>
    <w:rsid w:val="00381740"/>
    <w:rsid w:val="003A0EE7"/>
    <w:rsid w:val="003A2E39"/>
    <w:rsid w:val="003C631B"/>
    <w:rsid w:val="003D5124"/>
    <w:rsid w:val="003F1611"/>
    <w:rsid w:val="003F589D"/>
    <w:rsid w:val="00412021"/>
    <w:rsid w:val="00456782"/>
    <w:rsid w:val="00456D1D"/>
    <w:rsid w:val="00466353"/>
    <w:rsid w:val="00497DDE"/>
    <w:rsid w:val="004A1DA4"/>
    <w:rsid w:val="004B5E11"/>
    <w:rsid w:val="004E5209"/>
    <w:rsid w:val="004E5E17"/>
    <w:rsid w:val="004F168D"/>
    <w:rsid w:val="005501CB"/>
    <w:rsid w:val="00551CB7"/>
    <w:rsid w:val="005551DA"/>
    <w:rsid w:val="00584EDC"/>
    <w:rsid w:val="00595171"/>
    <w:rsid w:val="005953D6"/>
    <w:rsid w:val="005A4F5E"/>
    <w:rsid w:val="005C2DEF"/>
    <w:rsid w:val="005C49FF"/>
    <w:rsid w:val="005C74F5"/>
    <w:rsid w:val="005D72F8"/>
    <w:rsid w:val="00607D1B"/>
    <w:rsid w:val="00622256"/>
    <w:rsid w:val="00647EB7"/>
    <w:rsid w:val="00651349"/>
    <w:rsid w:val="006634B1"/>
    <w:rsid w:val="00663AA1"/>
    <w:rsid w:val="00664198"/>
    <w:rsid w:val="00664C13"/>
    <w:rsid w:val="0066658C"/>
    <w:rsid w:val="00681D20"/>
    <w:rsid w:val="006C2DED"/>
    <w:rsid w:val="006E1DFF"/>
    <w:rsid w:val="006F0EC9"/>
    <w:rsid w:val="006F5AC5"/>
    <w:rsid w:val="007046D6"/>
    <w:rsid w:val="00737A1A"/>
    <w:rsid w:val="00741E35"/>
    <w:rsid w:val="00742532"/>
    <w:rsid w:val="0075566D"/>
    <w:rsid w:val="00763004"/>
    <w:rsid w:val="007700DC"/>
    <w:rsid w:val="00782921"/>
    <w:rsid w:val="007916BD"/>
    <w:rsid w:val="007969C5"/>
    <w:rsid w:val="007A0F81"/>
    <w:rsid w:val="007B5046"/>
    <w:rsid w:val="007B6BCB"/>
    <w:rsid w:val="0082085B"/>
    <w:rsid w:val="0082697E"/>
    <w:rsid w:val="0084534F"/>
    <w:rsid w:val="00845CD9"/>
    <w:rsid w:val="008504CD"/>
    <w:rsid w:val="00871D64"/>
    <w:rsid w:val="008D1F6E"/>
    <w:rsid w:val="008F2319"/>
    <w:rsid w:val="0090414C"/>
    <w:rsid w:val="009148EA"/>
    <w:rsid w:val="009317BD"/>
    <w:rsid w:val="009337E9"/>
    <w:rsid w:val="00962667"/>
    <w:rsid w:val="00995132"/>
    <w:rsid w:val="00A4163C"/>
    <w:rsid w:val="00A462E4"/>
    <w:rsid w:val="00A93BC2"/>
    <w:rsid w:val="00AE3512"/>
    <w:rsid w:val="00AE3D99"/>
    <w:rsid w:val="00B0249C"/>
    <w:rsid w:val="00B07C6E"/>
    <w:rsid w:val="00B35CB7"/>
    <w:rsid w:val="00B37F12"/>
    <w:rsid w:val="00B5149A"/>
    <w:rsid w:val="00BB704F"/>
    <w:rsid w:val="00BE3904"/>
    <w:rsid w:val="00BF78A4"/>
    <w:rsid w:val="00BF7BA8"/>
    <w:rsid w:val="00C06CA9"/>
    <w:rsid w:val="00C135E0"/>
    <w:rsid w:val="00C47909"/>
    <w:rsid w:val="00C52E3A"/>
    <w:rsid w:val="00C56768"/>
    <w:rsid w:val="00C75DFE"/>
    <w:rsid w:val="00C81972"/>
    <w:rsid w:val="00C8389A"/>
    <w:rsid w:val="00D212CE"/>
    <w:rsid w:val="00D46195"/>
    <w:rsid w:val="00D542A1"/>
    <w:rsid w:val="00D74EC0"/>
    <w:rsid w:val="00DA0AAC"/>
    <w:rsid w:val="00DC137C"/>
    <w:rsid w:val="00DD46A7"/>
    <w:rsid w:val="00DF0BCB"/>
    <w:rsid w:val="00E05ADB"/>
    <w:rsid w:val="00E11F15"/>
    <w:rsid w:val="00E20C97"/>
    <w:rsid w:val="00E40301"/>
    <w:rsid w:val="00E5777D"/>
    <w:rsid w:val="00E91B1B"/>
    <w:rsid w:val="00E9773D"/>
    <w:rsid w:val="00EB2EEE"/>
    <w:rsid w:val="00EB786C"/>
    <w:rsid w:val="00F13607"/>
    <w:rsid w:val="00F25654"/>
    <w:rsid w:val="00F35456"/>
    <w:rsid w:val="00F5288D"/>
    <w:rsid w:val="00F673D8"/>
    <w:rsid w:val="00F75B30"/>
    <w:rsid w:val="00F83AE9"/>
    <w:rsid w:val="00FA1C37"/>
    <w:rsid w:val="00FF1300"/>
    <w:rsid w:val="00FF20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50C0C8"/>
  <w15:docId w15:val="{BFC914AA-49C9-4B29-B5A7-0F5F5E59B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65683"/>
    <w:pPr>
      <w:spacing w:after="0" w:line="240" w:lineRule="auto"/>
      <w:ind w:firstLine="567"/>
      <w:jc w:val="both"/>
    </w:pPr>
    <w:rPr>
      <w:rFonts w:ascii="Times New Roman" w:hAnsi="Times New Roman"/>
      <w:sz w:val="24"/>
      <w:szCs w:val="24"/>
    </w:rPr>
  </w:style>
  <w:style w:type="paragraph" w:styleId="1">
    <w:name w:val="heading 1"/>
    <w:basedOn w:val="a"/>
    <w:next w:val="a"/>
    <w:link w:val="10"/>
    <w:uiPriority w:val="9"/>
    <w:qFormat/>
    <w:rsid w:val="001B4F75"/>
    <w:pPr>
      <w:keepNext/>
      <w:keepLines/>
      <w:pageBreakBefore/>
      <w:numPr>
        <w:numId w:val="5"/>
      </w:numPr>
      <w:spacing w:before="120" w:after="120"/>
      <w:jc w:val="center"/>
      <w:outlineLvl w:val="0"/>
    </w:pPr>
    <w:rPr>
      <w:rFonts w:eastAsiaTheme="majorEastAsia" w:cs="Times New Roman"/>
      <w:b/>
      <w:bCs/>
      <w:sz w:val="28"/>
      <w:szCs w:val="28"/>
    </w:rPr>
  </w:style>
  <w:style w:type="paragraph" w:styleId="2">
    <w:name w:val="heading 2"/>
    <w:basedOn w:val="a"/>
    <w:next w:val="a"/>
    <w:link w:val="20"/>
    <w:uiPriority w:val="9"/>
    <w:qFormat/>
    <w:rsid w:val="00B0249C"/>
    <w:pPr>
      <w:keepNext/>
      <w:keepLines/>
      <w:numPr>
        <w:ilvl w:val="1"/>
        <w:numId w:val="5"/>
      </w:numPr>
      <w:tabs>
        <w:tab w:val="left" w:pos="993"/>
      </w:tabs>
      <w:spacing w:before="120" w:after="120"/>
      <w:outlineLvl w:val="1"/>
    </w:pPr>
    <w:rPr>
      <w:rFonts w:eastAsiaTheme="majorEastAsia" w:cs="Times New Roman"/>
      <w:b/>
      <w:bCs/>
    </w:rPr>
  </w:style>
  <w:style w:type="paragraph" w:styleId="3">
    <w:name w:val="heading 3"/>
    <w:basedOn w:val="a"/>
    <w:next w:val="a"/>
    <w:link w:val="30"/>
    <w:uiPriority w:val="9"/>
    <w:qFormat/>
    <w:rsid w:val="00B0249C"/>
    <w:pPr>
      <w:keepNext/>
      <w:keepLines/>
      <w:numPr>
        <w:ilvl w:val="2"/>
        <w:numId w:val="5"/>
      </w:numPr>
      <w:spacing w:before="120"/>
      <w:outlineLvl w:val="2"/>
    </w:pPr>
    <w:rPr>
      <w:rFonts w:eastAsiaTheme="majorEastAsia" w:cs="Times New Roman"/>
      <w:b/>
      <w:bCs/>
    </w:rPr>
  </w:style>
  <w:style w:type="paragraph" w:styleId="4">
    <w:name w:val="heading 4"/>
    <w:basedOn w:val="a"/>
    <w:next w:val="a"/>
    <w:link w:val="40"/>
    <w:uiPriority w:val="9"/>
    <w:qFormat/>
    <w:rsid w:val="001B4F75"/>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qFormat/>
    <w:rsid w:val="001B4F75"/>
    <w:pPr>
      <w:keepNext/>
      <w:keepLines/>
      <w:numPr>
        <w:ilvl w:val="4"/>
        <w:numId w:val="5"/>
      </w:numPr>
      <w:spacing w:before="4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B4F75"/>
    <w:rPr>
      <w:rFonts w:ascii="Times New Roman" w:eastAsiaTheme="majorEastAsia" w:hAnsi="Times New Roman" w:cs="Times New Roman"/>
      <w:b/>
      <w:bCs/>
      <w:sz w:val="28"/>
      <w:szCs w:val="28"/>
    </w:rPr>
  </w:style>
  <w:style w:type="character" w:customStyle="1" w:styleId="20">
    <w:name w:val="Заголовок 2 Знак"/>
    <w:basedOn w:val="a0"/>
    <w:link w:val="2"/>
    <w:uiPriority w:val="9"/>
    <w:rsid w:val="00B0249C"/>
    <w:rPr>
      <w:rFonts w:ascii="Times New Roman" w:eastAsiaTheme="majorEastAsia" w:hAnsi="Times New Roman" w:cs="Times New Roman"/>
      <w:b/>
      <w:bCs/>
      <w:sz w:val="24"/>
      <w:szCs w:val="24"/>
    </w:rPr>
  </w:style>
  <w:style w:type="character" w:customStyle="1" w:styleId="30">
    <w:name w:val="Заголовок 3 Знак"/>
    <w:basedOn w:val="a0"/>
    <w:link w:val="3"/>
    <w:uiPriority w:val="9"/>
    <w:rsid w:val="00B0249C"/>
    <w:rPr>
      <w:rFonts w:ascii="Times New Roman" w:eastAsiaTheme="majorEastAsia" w:hAnsi="Times New Roman" w:cs="Times New Roman"/>
      <w:b/>
      <w:bCs/>
      <w:sz w:val="24"/>
      <w:szCs w:val="24"/>
    </w:rPr>
  </w:style>
  <w:style w:type="character" w:customStyle="1" w:styleId="40">
    <w:name w:val="Заголовок 4 Знак"/>
    <w:basedOn w:val="a0"/>
    <w:link w:val="4"/>
    <w:uiPriority w:val="9"/>
    <w:rsid w:val="001B4F75"/>
    <w:rPr>
      <w:rFonts w:asciiTheme="majorHAnsi" w:eastAsiaTheme="majorEastAsia" w:hAnsiTheme="majorHAnsi" w:cstheme="majorBidi"/>
      <w:i/>
      <w:iCs/>
      <w:color w:val="2F5496" w:themeColor="accent1" w:themeShade="BF"/>
      <w:sz w:val="24"/>
      <w:szCs w:val="24"/>
    </w:rPr>
  </w:style>
  <w:style w:type="character" w:customStyle="1" w:styleId="50">
    <w:name w:val="Заголовок 5 Знак"/>
    <w:basedOn w:val="a0"/>
    <w:link w:val="5"/>
    <w:uiPriority w:val="9"/>
    <w:rsid w:val="001B4F75"/>
    <w:rPr>
      <w:rFonts w:asciiTheme="majorHAnsi" w:eastAsiaTheme="majorEastAsia" w:hAnsiTheme="majorHAnsi" w:cstheme="majorBidi"/>
      <w:color w:val="2F5496" w:themeColor="accent1" w:themeShade="BF"/>
      <w:sz w:val="24"/>
      <w:szCs w:val="24"/>
    </w:rPr>
  </w:style>
  <w:style w:type="paragraph" w:styleId="a3">
    <w:name w:val="header"/>
    <w:basedOn w:val="a"/>
    <w:link w:val="a4"/>
    <w:uiPriority w:val="99"/>
    <w:unhideWhenUsed/>
    <w:rsid w:val="004F168D"/>
    <w:pPr>
      <w:tabs>
        <w:tab w:val="center" w:pos="4677"/>
        <w:tab w:val="right" w:pos="9355"/>
      </w:tabs>
    </w:pPr>
  </w:style>
  <w:style w:type="character" w:customStyle="1" w:styleId="a4">
    <w:name w:val="Верхний колонтитул Знак"/>
    <w:basedOn w:val="a0"/>
    <w:link w:val="a3"/>
    <w:uiPriority w:val="99"/>
    <w:rsid w:val="004F168D"/>
    <w:rPr>
      <w:rFonts w:ascii="Times New Roman" w:hAnsi="Times New Roman"/>
      <w:sz w:val="24"/>
      <w:szCs w:val="24"/>
    </w:rPr>
  </w:style>
  <w:style w:type="paragraph" w:styleId="a5">
    <w:name w:val="footer"/>
    <w:aliases w:val=" Знак6,Знак6"/>
    <w:basedOn w:val="a"/>
    <w:link w:val="a6"/>
    <w:uiPriority w:val="99"/>
    <w:unhideWhenUsed/>
    <w:rsid w:val="004F168D"/>
    <w:pPr>
      <w:tabs>
        <w:tab w:val="center" w:pos="4677"/>
        <w:tab w:val="right" w:pos="9355"/>
      </w:tabs>
    </w:pPr>
  </w:style>
  <w:style w:type="character" w:customStyle="1" w:styleId="a6">
    <w:name w:val="Нижний колонтитул Знак"/>
    <w:aliases w:val=" Знак6 Знак,Знак6 Знак"/>
    <w:basedOn w:val="a0"/>
    <w:link w:val="a5"/>
    <w:uiPriority w:val="99"/>
    <w:rsid w:val="004F168D"/>
    <w:rPr>
      <w:rFonts w:ascii="Times New Roman" w:hAnsi="Times New Roman"/>
      <w:sz w:val="24"/>
      <w:szCs w:val="24"/>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Знак1,Знак,Знак13"/>
    <w:basedOn w:val="a"/>
    <w:next w:val="a"/>
    <w:link w:val="a8"/>
    <w:uiPriority w:val="35"/>
    <w:unhideWhenUsed/>
    <w:qFormat/>
    <w:rsid w:val="007B6BCB"/>
    <w:pPr>
      <w:keepNext/>
      <w:keepLines/>
      <w:spacing w:before="120" w:after="120"/>
      <w:ind w:firstLine="709"/>
    </w:pPr>
    <w:rPr>
      <w:rFonts w:cs="Times New Roman"/>
    </w:rPr>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Знак Знак"/>
    <w:link w:val="a7"/>
    <w:uiPriority w:val="35"/>
    <w:rsid w:val="007B6BCB"/>
    <w:rPr>
      <w:rFonts w:ascii="Times New Roman" w:hAnsi="Times New Roman" w:cs="Times New Roman"/>
      <w:sz w:val="24"/>
      <w:szCs w:val="24"/>
    </w:rPr>
  </w:style>
  <w:style w:type="paragraph" w:styleId="a9">
    <w:name w:val="List Paragraph"/>
    <w:basedOn w:val="a"/>
    <w:uiPriority w:val="34"/>
    <w:qFormat/>
    <w:rsid w:val="006F0EC9"/>
    <w:pPr>
      <w:ind w:left="720"/>
      <w:contextualSpacing/>
    </w:pPr>
  </w:style>
  <w:style w:type="paragraph" w:styleId="aa">
    <w:name w:val="TOC Heading"/>
    <w:basedOn w:val="1"/>
    <w:next w:val="a"/>
    <w:uiPriority w:val="39"/>
    <w:unhideWhenUsed/>
    <w:qFormat/>
    <w:rsid w:val="003F1611"/>
    <w:pPr>
      <w:pageBreakBefore w:val="0"/>
      <w:numPr>
        <w:numId w:val="0"/>
      </w:numPr>
      <w:spacing w:before="240" w:after="0" w:line="259" w:lineRule="auto"/>
      <w:jc w:val="left"/>
      <w:outlineLvl w:val="9"/>
    </w:pPr>
    <w:rPr>
      <w:rFonts w:asciiTheme="majorHAnsi" w:hAnsiTheme="majorHAnsi" w:cstheme="majorBidi"/>
      <w:b w:val="0"/>
      <w:bCs w:val="0"/>
      <w:color w:val="2F5496" w:themeColor="accent1" w:themeShade="BF"/>
      <w:sz w:val="32"/>
      <w:szCs w:val="32"/>
      <w:lang w:eastAsia="ru-RU"/>
    </w:rPr>
  </w:style>
  <w:style w:type="paragraph" w:styleId="11">
    <w:name w:val="toc 1"/>
    <w:basedOn w:val="a"/>
    <w:next w:val="a"/>
    <w:autoRedefine/>
    <w:uiPriority w:val="39"/>
    <w:unhideWhenUsed/>
    <w:rsid w:val="003F1611"/>
    <w:pPr>
      <w:spacing w:after="100"/>
    </w:pPr>
  </w:style>
  <w:style w:type="character" w:styleId="ab">
    <w:name w:val="Hyperlink"/>
    <w:basedOn w:val="a0"/>
    <w:uiPriority w:val="99"/>
    <w:unhideWhenUsed/>
    <w:rsid w:val="003F1611"/>
    <w:rPr>
      <w:color w:val="0563C1" w:themeColor="hyperlink"/>
      <w:u w:val="single"/>
    </w:rPr>
  </w:style>
  <w:style w:type="paragraph" w:styleId="ac">
    <w:name w:val="table of figures"/>
    <w:basedOn w:val="a"/>
    <w:next w:val="a"/>
    <w:uiPriority w:val="99"/>
    <w:unhideWhenUsed/>
    <w:rsid w:val="003F1611"/>
  </w:style>
  <w:style w:type="character" w:styleId="ad">
    <w:name w:val="FollowedHyperlink"/>
    <w:basedOn w:val="a0"/>
    <w:uiPriority w:val="99"/>
    <w:semiHidden/>
    <w:unhideWhenUsed/>
    <w:rsid w:val="00845CD9"/>
    <w:rPr>
      <w:color w:val="954F72"/>
      <w:u w:val="single"/>
    </w:rPr>
  </w:style>
  <w:style w:type="paragraph" w:customStyle="1" w:styleId="msonormal0">
    <w:name w:val="msonormal"/>
    <w:basedOn w:val="a"/>
    <w:rsid w:val="00845CD9"/>
    <w:pPr>
      <w:spacing w:before="100" w:beforeAutospacing="1" w:after="100" w:afterAutospacing="1"/>
      <w:ind w:firstLine="0"/>
      <w:jc w:val="left"/>
    </w:pPr>
    <w:rPr>
      <w:rFonts w:eastAsia="Times New Roman" w:cs="Times New Roman"/>
      <w:lang w:eastAsia="ru-RU"/>
    </w:rPr>
  </w:style>
  <w:style w:type="paragraph" w:customStyle="1" w:styleId="xl63">
    <w:name w:val="xl63"/>
    <w:basedOn w:val="a"/>
    <w:rsid w:val="00845CD9"/>
    <w:pPr>
      <w:pBdr>
        <w:top w:val="single" w:sz="8" w:space="0" w:color="auto"/>
        <w:left w:val="single" w:sz="8" w:space="0" w:color="auto"/>
        <w:bottom w:val="single" w:sz="4" w:space="0" w:color="auto"/>
        <w:righ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64">
    <w:name w:val="xl64"/>
    <w:basedOn w:val="a"/>
    <w:rsid w:val="00845CD9"/>
    <w:pPr>
      <w:pBdr>
        <w:top w:val="single" w:sz="4"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65">
    <w:name w:val="xl65"/>
    <w:basedOn w:val="a"/>
    <w:rsid w:val="00845CD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66">
    <w:name w:val="xl66"/>
    <w:basedOn w:val="a"/>
    <w:rsid w:val="00845CD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67">
    <w:name w:val="xl67"/>
    <w:basedOn w:val="a"/>
    <w:rsid w:val="00845CD9"/>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68">
    <w:name w:val="xl68"/>
    <w:basedOn w:val="a"/>
    <w:rsid w:val="00845CD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9">
    <w:name w:val="xl69"/>
    <w:basedOn w:val="a"/>
    <w:rsid w:val="00845CD9"/>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0">
    <w:name w:val="xl70"/>
    <w:basedOn w:val="a"/>
    <w:rsid w:val="00845CD9"/>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1">
    <w:name w:val="xl71"/>
    <w:basedOn w:val="a"/>
    <w:rsid w:val="00845CD9"/>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2">
    <w:name w:val="xl72"/>
    <w:basedOn w:val="a"/>
    <w:rsid w:val="00845CD9"/>
    <w:pPr>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table" w:customStyle="1" w:styleId="12">
    <w:name w:val="Сетка таблицы1"/>
    <w:basedOn w:val="a1"/>
    <w:uiPriority w:val="39"/>
    <w:rsid w:val="00763004"/>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3">
    <w:name w:val="xl73"/>
    <w:basedOn w:val="a"/>
    <w:rsid w:val="00B37F12"/>
    <w:pPr>
      <w:pBdr>
        <w:left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74">
    <w:name w:val="xl74"/>
    <w:basedOn w:val="a"/>
    <w:rsid w:val="00B37F12"/>
    <w:pPr>
      <w:pBdr>
        <w:right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75">
    <w:name w:val="xl75"/>
    <w:basedOn w:val="a"/>
    <w:rsid w:val="00B37F12"/>
    <w:pPr>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76">
    <w:name w:val="xl76"/>
    <w:basedOn w:val="a"/>
    <w:rsid w:val="00B37F12"/>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77">
    <w:name w:val="xl77"/>
    <w:basedOn w:val="a"/>
    <w:rsid w:val="00B37F12"/>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78">
    <w:name w:val="xl78"/>
    <w:basedOn w:val="a"/>
    <w:rsid w:val="00B37F12"/>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79">
    <w:name w:val="xl79"/>
    <w:basedOn w:val="a"/>
    <w:rsid w:val="00B37F12"/>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80">
    <w:name w:val="xl80"/>
    <w:basedOn w:val="a"/>
    <w:rsid w:val="00B37F12"/>
    <w:pPr>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81">
    <w:name w:val="xl81"/>
    <w:basedOn w:val="a"/>
    <w:rsid w:val="00B37F12"/>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color w:val="000000"/>
      <w:sz w:val="16"/>
      <w:szCs w:val="16"/>
      <w:lang w:eastAsia="ru-RU"/>
    </w:rPr>
  </w:style>
  <w:style w:type="paragraph" w:customStyle="1" w:styleId="xl82">
    <w:name w:val="xl82"/>
    <w:basedOn w:val="a"/>
    <w:rsid w:val="00B37F12"/>
    <w:pPr>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83">
    <w:name w:val="xl83"/>
    <w:basedOn w:val="a"/>
    <w:rsid w:val="00B37F12"/>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84">
    <w:name w:val="xl84"/>
    <w:basedOn w:val="a"/>
    <w:rsid w:val="00B37F12"/>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85">
    <w:name w:val="xl85"/>
    <w:basedOn w:val="a"/>
    <w:rsid w:val="00B37F12"/>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86">
    <w:name w:val="xl86"/>
    <w:basedOn w:val="a"/>
    <w:rsid w:val="00B37F12"/>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87">
    <w:name w:val="xl87"/>
    <w:basedOn w:val="a"/>
    <w:rsid w:val="00B37F12"/>
    <w:pPr>
      <w:pBdr>
        <w:left w:val="single" w:sz="8" w:space="0" w:color="auto"/>
        <w:bottom w:val="single" w:sz="8" w:space="0" w:color="000000"/>
        <w:right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88">
    <w:name w:val="xl88"/>
    <w:basedOn w:val="a"/>
    <w:rsid w:val="00B37F12"/>
    <w:pPr>
      <w:pBdr>
        <w:top w:val="single" w:sz="8" w:space="0" w:color="000000"/>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89">
    <w:name w:val="xl89"/>
    <w:basedOn w:val="a"/>
    <w:rsid w:val="00B37F12"/>
    <w:pPr>
      <w:pBdr>
        <w:left w:val="single" w:sz="8" w:space="0" w:color="auto"/>
        <w:bottom w:val="single" w:sz="8" w:space="0" w:color="000000"/>
        <w:right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90">
    <w:name w:val="xl90"/>
    <w:basedOn w:val="a"/>
    <w:rsid w:val="00B37F12"/>
    <w:pPr>
      <w:pBdr>
        <w:top w:val="single" w:sz="8" w:space="0" w:color="000000"/>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91">
    <w:name w:val="xl91"/>
    <w:basedOn w:val="a"/>
    <w:rsid w:val="00B37F12"/>
    <w:pPr>
      <w:pBdr>
        <w:bottom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92">
    <w:name w:val="xl92"/>
    <w:basedOn w:val="a"/>
    <w:rsid w:val="00B37F12"/>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93">
    <w:name w:val="xl93"/>
    <w:basedOn w:val="a"/>
    <w:rsid w:val="00B37F12"/>
    <w:pPr>
      <w:pBdr>
        <w:left w:val="single" w:sz="8" w:space="0" w:color="auto"/>
      </w:pBdr>
      <w:spacing w:before="100" w:beforeAutospacing="1" w:after="100" w:afterAutospacing="1"/>
      <w:ind w:firstLine="0"/>
      <w:jc w:val="left"/>
      <w:textAlignment w:val="center"/>
    </w:pPr>
    <w:rPr>
      <w:rFonts w:eastAsia="Times New Roman" w:cs="Times New Roman"/>
      <w:color w:val="000000"/>
      <w:sz w:val="16"/>
      <w:szCs w:val="16"/>
      <w:lang w:eastAsia="ru-RU"/>
    </w:rPr>
  </w:style>
  <w:style w:type="paragraph" w:customStyle="1" w:styleId="xl94">
    <w:name w:val="xl94"/>
    <w:basedOn w:val="a"/>
    <w:rsid w:val="00B37F12"/>
    <w:pPr>
      <w:spacing w:before="100" w:beforeAutospacing="1" w:after="100" w:afterAutospacing="1"/>
      <w:ind w:firstLine="0"/>
      <w:jc w:val="left"/>
      <w:textAlignment w:val="center"/>
    </w:pPr>
    <w:rPr>
      <w:rFonts w:eastAsia="Times New Roman" w:cs="Times New Roman"/>
      <w:color w:val="000000"/>
      <w:sz w:val="16"/>
      <w:szCs w:val="16"/>
      <w:lang w:eastAsia="ru-RU"/>
    </w:rPr>
  </w:style>
  <w:style w:type="paragraph" w:customStyle="1" w:styleId="xl95">
    <w:name w:val="xl95"/>
    <w:basedOn w:val="a"/>
    <w:rsid w:val="00B37F12"/>
    <w:pPr>
      <w:pBdr>
        <w:right w:val="single" w:sz="8" w:space="0" w:color="auto"/>
      </w:pBdr>
      <w:spacing w:before="100" w:beforeAutospacing="1" w:after="100" w:afterAutospacing="1"/>
      <w:ind w:firstLine="0"/>
      <w:jc w:val="left"/>
      <w:textAlignment w:val="center"/>
    </w:pPr>
    <w:rPr>
      <w:rFonts w:eastAsia="Times New Roman" w:cs="Times New Roman"/>
      <w:color w:val="000000"/>
      <w:sz w:val="16"/>
      <w:szCs w:val="16"/>
      <w:lang w:eastAsia="ru-RU"/>
    </w:rPr>
  </w:style>
  <w:style w:type="paragraph" w:customStyle="1" w:styleId="xl96">
    <w:name w:val="xl96"/>
    <w:basedOn w:val="a"/>
    <w:rsid w:val="00B37F12"/>
    <w:pPr>
      <w:spacing w:before="100" w:beforeAutospacing="1" w:after="100" w:afterAutospacing="1"/>
      <w:ind w:firstLine="0"/>
      <w:jc w:val="left"/>
    </w:pPr>
    <w:rPr>
      <w:rFonts w:eastAsia="Times New Roman" w:cs="Times New Roman"/>
      <w:sz w:val="16"/>
      <w:szCs w:val="16"/>
      <w:lang w:eastAsia="ru-RU"/>
    </w:rPr>
  </w:style>
  <w:style w:type="paragraph" w:customStyle="1" w:styleId="xl97">
    <w:name w:val="xl97"/>
    <w:basedOn w:val="a"/>
    <w:rsid w:val="00B37F12"/>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 w:val="16"/>
      <w:szCs w:val="16"/>
      <w:lang w:eastAsia="ru-RU"/>
    </w:rPr>
  </w:style>
  <w:style w:type="paragraph" w:customStyle="1" w:styleId="xl98">
    <w:name w:val="xl98"/>
    <w:basedOn w:val="a"/>
    <w:rsid w:val="00B37F12"/>
    <w:pPr>
      <w:pBdr>
        <w:left w:val="single" w:sz="8" w:space="0" w:color="auto"/>
        <w:bottom w:val="single" w:sz="8" w:space="0" w:color="000000"/>
        <w:right w:val="single" w:sz="8" w:space="0" w:color="auto"/>
      </w:pBdr>
      <w:spacing w:before="100" w:beforeAutospacing="1" w:after="100" w:afterAutospacing="1"/>
      <w:ind w:firstLine="0"/>
      <w:jc w:val="left"/>
      <w:textAlignment w:val="center"/>
    </w:pPr>
    <w:rPr>
      <w:rFonts w:eastAsia="Times New Roman" w:cs="Times New Roman"/>
      <w:color w:val="000000"/>
      <w:sz w:val="16"/>
      <w:szCs w:val="16"/>
      <w:lang w:eastAsia="ru-RU"/>
    </w:rPr>
  </w:style>
  <w:style w:type="paragraph" w:customStyle="1" w:styleId="xl99">
    <w:name w:val="xl99"/>
    <w:basedOn w:val="a"/>
    <w:rsid w:val="00B37F12"/>
    <w:pPr>
      <w:pBdr>
        <w:top w:val="single" w:sz="8" w:space="0" w:color="000000"/>
        <w:left w:val="single" w:sz="8" w:space="0" w:color="auto"/>
        <w:right w:val="single" w:sz="8" w:space="0" w:color="auto"/>
      </w:pBdr>
      <w:spacing w:before="100" w:beforeAutospacing="1" w:after="100" w:afterAutospacing="1"/>
      <w:ind w:firstLine="0"/>
      <w:jc w:val="left"/>
      <w:textAlignment w:val="center"/>
    </w:pPr>
    <w:rPr>
      <w:rFonts w:eastAsia="Times New Roman" w:cs="Times New Roman"/>
      <w:color w:val="000000"/>
      <w:sz w:val="16"/>
      <w:szCs w:val="16"/>
      <w:lang w:eastAsia="ru-RU"/>
    </w:rPr>
  </w:style>
  <w:style w:type="character" w:styleId="ae">
    <w:name w:val="annotation reference"/>
    <w:basedOn w:val="a0"/>
    <w:uiPriority w:val="99"/>
    <w:semiHidden/>
    <w:unhideWhenUsed/>
    <w:rsid w:val="000D7963"/>
    <w:rPr>
      <w:sz w:val="16"/>
      <w:szCs w:val="16"/>
    </w:rPr>
  </w:style>
  <w:style w:type="paragraph" w:styleId="af">
    <w:name w:val="annotation text"/>
    <w:basedOn w:val="a"/>
    <w:link w:val="af0"/>
    <w:uiPriority w:val="99"/>
    <w:semiHidden/>
    <w:unhideWhenUsed/>
    <w:rsid w:val="000D7963"/>
    <w:rPr>
      <w:sz w:val="20"/>
      <w:szCs w:val="20"/>
    </w:rPr>
  </w:style>
  <w:style w:type="character" w:customStyle="1" w:styleId="af0">
    <w:name w:val="Текст примечания Знак"/>
    <w:basedOn w:val="a0"/>
    <w:link w:val="af"/>
    <w:uiPriority w:val="99"/>
    <w:semiHidden/>
    <w:rsid w:val="000D7963"/>
    <w:rPr>
      <w:rFonts w:ascii="Times New Roman" w:hAnsi="Times New Roman"/>
      <w:sz w:val="20"/>
      <w:szCs w:val="20"/>
    </w:rPr>
  </w:style>
  <w:style w:type="paragraph" w:styleId="af1">
    <w:name w:val="annotation subject"/>
    <w:basedOn w:val="af"/>
    <w:next w:val="af"/>
    <w:link w:val="af2"/>
    <w:uiPriority w:val="99"/>
    <w:semiHidden/>
    <w:unhideWhenUsed/>
    <w:rsid w:val="000D7963"/>
    <w:rPr>
      <w:b/>
      <w:bCs/>
    </w:rPr>
  </w:style>
  <w:style w:type="character" w:customStyle="1" w:styleId="af2">
    <w:name w:val="Тема примечания Знак"/>
    <w:basedOn w:val="af0"/>
    <w:link w:val="af1"/>
    <w:uiPriority w:val="99"/>
    <w:semiHidden/>
    <w:rsid w:val="000D7963"/>
    <w:rPr>
      <w:rFonts w:ascii="Times New Roman" w:hAnsi="Times New Roman"/>
      <w:b/>
      <w:bCs/>
      <w:sz w:val="20"/>
      <w:szCs w:val="20"/>
    </w:rPr>
  </w:style>
  <w:style w:type="paragraph" w:styleId="af3">
    <w:name w:val="Normal (Web)"/>
    <w:basedOn w:val="a"/>
    <w:uiPriority w:val="99"/>
    <w:semiHidden/>
    <w:unhideWhenUsed/>
    <w:rsid w:val="00FF20D4"/>
    <w:pPr>
      <w:spacing w:before="100" w:beforeAutospacing="1" w:after="100" w:afterAutospacing="1"/>
      <w:ind w:firstLine="0"/>
      <w:jc w:val="left"/>
    </w:pPr>
    <w:rPr>
      <w:rFonts w:eastAsia="Times New Roman" w:cs="Times New Roman"/>
      <w:lang w:eastAsia="ru-RU"/>
    </w:rPr>
  </w:style>
  <w:style w:type="paragraph" w:customStyle="1" w:styleId="af4">
    <w:name w:val="Рисунок в тексте"/>
    <w:basedOn w:val="af5"/>
    <w:link w:val="af6"/>
    <w:qFormat/>
    <w:rsid w:val="00AE3512"/>
    <w:pPr>
      <w:widowControl w:val="0"/>
      <w:autoSpaceDE w:val="0"/>
      <w:autoSpaceDN w:val="0"/>
      <w:spacing w:after="0"/>
      <w:ind w:firstLine="0"/>
      <w:jc w:val="center"/>
    </w:pPr>
    <w:rPr>
      <w:rFonts w:eastAsia="Times New Roman" w:cs="Times New Roman"/>
      <w:noProof/>
      <w:lang w:val="en-US" w:eastAsia="ru-RU"/>
    </w:rPr>
  </w:style>
  <w:style w:type="character" w:customStyle="1" w:styleId="af6">
    <w:name w:val="Рисунок в тексте Знак"/>
    <w:basedOn w:val="af7"/>
    <w:link w:val="af4"/>
    <w:rsid w:val="00AE3512"/>
    <w:rPr>
      <w:rFonts w:ascii="Times New Roman" w:eastAsia="Times New Roman" w:hAnsi="Times New Roman" w:cs="Times New Roman"/>
      <w:noProof/>
      <w:sz w:val="24"/>
      <w:szCs w:val="24"/>
      <w:lang w:val="en-US" w:eastAsia="ru-RU"/>
    </w:rPr>
  </w:style>
  <w:style w:type="paragraph" w:styleId="af5">
    <w:name w:val="Body Text"/>
    <w:basedOn w:val="a"/>
    <w:link w:val="af7"/>
    <w:uiPriority w:val="99"/>
    <w:semiHidden/>
    <w:unhideWhenUsed/>
    <w:rsid w:val="00AE3512"/>
    <w:pPr>
      <w:spacing w:after="120"/>
    </w:pPr>
  </w:style>
  <w:style w:type="character" w:customStyle="1" w:styleId="af7">
    <w:name w:val="Основной текст Знак"/>
    <w:basedOn w:val="a0"/>
    <w:link w:val="af5"/>
    <w:uiPriority w:val="99"/>
    <w:semiHidden/>
    <w:rsid w:val="00AE3512"/>
    <w:rPr>
      <w:rFonts w:ascii="Times New Roman" w:hAnsi="Times New Roman"/>
      <w:sz w:val="24"/>
      <w:szCs w:val="24"/>
    </w:rPr>
  </w:style>
  <w:style w:type="paragraph" w:customStyle="1" w:styleId="af8">
    <w:name w:val="Для таблицы"/>
    <w:basedOn w:val="a"/>
    <w:next w:val="a"/>
    <w:qFormat/>
    <w:rsid w:val="003551F2"/>
    <w:pPr>
      <w:ind w:firstLine="0"/>
      <w:jc w:val="center"/>
    </w:pPr>
    <w:rPr>
      <w:rFonts w:eastAsia="Calibri" w:cs="Times New Roman"/>
      <w:sz w:val="2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8281">
      <w:bodyDiv w:val="1"/>
      <w:marLeft w:val="0"/>
      <w:marRight w:val="0"/>
      <w:marTop w:val="0"/>
      <w:marBottom w:val="0"/>
      <w:divBdr>
        <w:top w:val="none" w:sz="0" w:space="0" w:color="auto"/>
        <w:left w:val="none" w:sz="0" w:space="0" w:color="auto"/>
        <w:bottom w:val="none" w:sz="0" w:space="0" w:color="auto"/>
        <w:right w:val="none" w:sz="0" w:space="0" w:color="auto"/>
      </w:divBdr>
    </w:div>
    <w:div w:id="80685065">
      <w:bodyDiv w:val="1"/>
      <w:marLeft w:val="0"/>
      <w:marRight w:val="0"/>
      <w:marTop w:val="0"/>
      <w:marBottom w:val="0"/>
      <w:divBdr>
        <w:top w:val="none" w:sz="0" w:space="0" w:color="auto"/>
        <w:left w:val="none" w:sz="0" w:space="0" w:color="auto"/>
        <w:bottom w:val="none" w:sz="0" w:space="0" w:color="auto"/>
        <w:right w:val="none" w:sz="0" w:space="0" w:color="auto"/>
      </w:divBdr>
    </w:div>
    <w:div w:id="103430225">
      <w:bodyDiv w:val="1"/>
      <w:marLeft w:val="0"/>
      <w:marRight w:val="0"/>
      <w:marTop w:val="0"/>
      <w:marBottom w:val="0"/>
      <w:divBdr>
        <w:top w:val="none" w:sz="0" w:space="0" w:color="auto"/>
        <w:left w:val="none" w:sz="0" w:space="0" w:color="auto"/>
        <w:bottom w:val="none" w:sz="0" w:space="0" w:color="auto"/>
        <w:right w:val="none" w:sz="0" w:space="0" w:color="auto"/>
      </w:divBdr>
    </w:div>
    <w:div w:id="124354458">
      <w:bodyDiv w:val="1"/>
      <w:marLeft w:val="0"/>
      <w:marRight w:val="0"/>
      <w:marTop w:val="0"/>
      <w:marBottom w:val="0"/>
      <w:divBdr>
        <w:top w:val="none" w:sz="0" w:space="0" w:color="auto"/>
        <w:left w:val="none" w:sz="0" w:space="0" w:color="auto"/>
        <w:bottom w:val="none" w:sz="0" w:space="0" w:color="auto"/>
        <w:right w:val="none" w:sz="0" w:space="0" w:color="auto"/>
      </w:divBdr>
    </w:div>
    <w:div w:id="129400422">
      <w:bodyDiv w:val="1"/>
      <w:marLeft w:val="0"/>
      <w:marRight w:val="0"/>
      <w:marTop w:val="0"/>
      <w:marBottom w:val="0"/>
      <w:divBdr>
        <w:top w:val="none" w:sz="0" w:space="0" w:color="auto"/>
        <w:left w:val="none" w:sz="0" w:space="0" w:color="auto"/>
        <w:bottom w:val="none" w:sz="0" w:space="0" w:color="auto"/>
        <w:right w:val="none" w:sz="0" w:space="0" w:color="auto"/>
      </w:divBdr>
    </w:div>
    <w:div w:id="199587113">
      <w:bodyDiv w:val="1"/>
      <w:marLeft w:val="0"/>
      <w:marRight w:val="0"/>
      <w:marTop w:val="0"/>
      <w:marBottom w:val="0"/>
      <w:divBdr>
        <w:top w:val="none" w:sz="0" w:space="0" w:color="auto"/>
        <w:left w:val="none" w:sz="0" w:space="0" w:color="auto"/>
        <w:bottom w:val="none" w:sz="0" w:space="0" w:color="auto"/>
        <w:right w:val="none" w:sz="0" w:space="0" w:color="auto"/>
      </w:divBdr>
    </w:div>
    <w:div w:id="247348006">
      <w:bodyDiv w:val="1"/>
      <w:marLeft w:val="0"/>
      <w:marRight w:val="0"/>
      <w:marTop w:val="0"/>
      <w:marBottom w:val="0"/>
      <w:divBdr>
        <w:top w:val="none" w:sz="0" w:space="0" w:color="auto"/>
        <w:left w:val="none" w:sz="0" w:space="0" w:color="auto"/>
        <w:bottom w:val="none" w:sz="0" w:space="0" w:color="auto"/>
        <w:right w:val="none" w:sz="0" w:space="0" w:color="auto"/>
      </w:divBdr>
    </w:div>
    <w:div w:id="252931514">
      <w:bodyDiv w:val="1"/>
      <w:marLeft w:val="0"/>
      <w:marRight w:val="0"/>
      <w:marTop w:val="0"/>
      <w:marBottom w:val="0"/>
      <w:divBdr>
        <w:top w:val="none" w:sz="0" w:space="0" w:color="auto"/>
        <w:left w:val="none" w:sz="0" w:space="0" w:color="auto"/>
        <w:bottom w:val="none" w:sz="0" w:space="0" w:color="auto"/>
        <w:right w:val="none" w:sz="0" w:space="0" w:color="auto"/>
      </w:divBdr>
    </w:div>
    <w:div w:id="266474191">
      <w:bodyDiv w:val="1"/>
      <w:marLeft w:val="0"/>
      <w:marRight w:val="0"/>
      <w:marTop w:val="0"/>
      <w:marBottom w:val="0"/>
      <w:divBdr>
        <w:top w:val="none" w:sz="0" w:space="0" w:color="auto"/>
        <w:left w:val="none" w:sz="0" w:space="0" w:color="auto"/>
        <w:bottom w:val="none" w:sz="0" w:space="0" w:color="auto"/>
        <w:right w:val="none" w:sz="0" w:space="0" w:color="auto"/>
      </w:divBdr>
    </w:div>
    <w:div w:id="268589727">
      <w:bodyDiv w:val="1"/>
      <w:marLeft w:val="0"/>
      <w:marRight w:val="0"/>
      <w:marTop w:val="0"/>
      <w:marBottom w:val="0"/>
      <w:divBdr>
        <w:top w:val="none" w:sz="0" w:space="0" w:color="auto"/>
        <w:left w:val="none" w:sz="0" w:space="0" w:color="auto"/>
        <w:bottom w:val="none" w:sz="0" w:space="0" w:color="auto"/>
        <w:right w:val="none" w:sz="0" w:space="0" w:color="auto"/>
      </w:divBdr>
    </w:div>
    <w:div w:id="294336845">
      <w:bodyDiv w:val="1"/>
      <w:marLeft w:val="0"/>
      <w:marRight w:val="0"/>
      <w:marTop w:val="0"/>
      <w:marBottom w:val="0"/>
      <w:divBdr>
        <w:top w:val="none" w:sz="0" w:space="0" w:color="auto"/>
        <w:left w:val="none" w:sz="0" w:space="0" w:color="auto"/>
        <w:bottom w:val="none" w:sz="0" w:space="0" w:color="auto"/>
        <w:right w:val="none" w:sz="0" w:space="0" w:color="auto"/>
      </w:divBdr>
    </w:div>
    <w:div w:id="318116782">
      <w:bodyDiv w:val="1"/>
      <w:marLeft w:val="0"/>
      <w:marRight w:val="0"/>
      <w:marTop w:val="0"/>
      <w:marBottom w:val="0"/>
      <w:divBdr>
        <w:top w:val="none" w:sz="0" w:space="0" w:color="auto"/>
        <w:left w:val="none" w:sz="0" w:space="0" w:color="auto"/>
        <w:bottom w:val="none" w:sz="0" w:space="0" w:color="auto"/>
        <w:right w:val="none" w:sz="0" w:space="0" w:color="auto"/>
      </w:divBdr>
    </w:div>
    <w:div w:id="389305114">
      <w:bodyDiv w:val="1"/>
      <w:marLeft w:val="0"/>
      <w:marRight w:val="0"/>
      <w:marTop w:val="0"/>
      <w:marBottom w:val="0"/>
      <w:divBdr>
        <w:top w:val="none" w:sz="0" w:space="0" w:color="auto"/>
        <w:left w:val="none" w:sz="0" w:space="0" w:color="auto"/>
        <w:bottom w:val="none" w:sz="0" w:space="0" w:color="auto"/>
        <w:right w:val="none" w:sz="0" w:space="0" w:color="auto"/>
      </w:divBdr>
    </w:div>
    <w:div w:id="391119627">
      <w:bodyDiv w:val="1"/>
      <w:marLeft w:val="0"/>
      <w:marRight w:val="0"/>
      <w:marTop w:val="0"/>
      <w:marBottom w:val="0"/>
      <w:divBdr>
        <w:top w:val="none" w:sz="0" w:space="0" w:color="auto"/>
        <w:left w:val="none" w:sz="0" w:space="0" w:color="auto"/>
        <w:bottom w:val="none" w:sz="0" w:space="0" w:color="auto"/>
        <w:right w:val="none" w:sz="0" w:space="0" w:color="auto"/>
      </w:divBdr>
    </w:div>
    <w:div w:id="400176950">
      <w:bodyDiv w:val="1"/>
      <w:marLeft w:val="0"/>
      <w:marRight w:val="0"/>
      <w:marTop w:val="0"/>
      <w:marBottom w:val="0"/>
      <w:divBdr>
        <w:top w:val="none" w:sz="0" w:space="0" w:color="auto"/>
        <w:left w:val="none" w:sz="0" w:space="0" w:color="auto"/>
        <w:bottom w:val="none" w:sz="0" w:space="0" w:color="auto"/>
        <w:right w:val="none" w:sz="0" w:space="0" w:color="auto"/>
      </w:divBdr>
    </w:div>
    <w:div w:id="483933676">
      <w:bodyDiv w:val="1"/>
      <w:marLeft w:val="0"/>
      <w:marRight w:val="0"/>
      <w:marTop w:val="0"/>
      <w:marBottom w:val="0"/>
      <w:divBdr>
        <w:top w:val="none" w:sz="0" w:space="0" w:color="auto"/>
        <w:left w:val="none" w:sz="0" w:space="0" w:color="auto"/>
        <w:bottom w:val="none" w:sz="0" w:space="0" w:color="auto"/>
        <w:right w:val="none" w:sz="0" w:space="0" w:color="auto"/>
      </w:divBdr>
    </w:div>
    <w:div w:id="490022085">
      <w:bodyDiv w:val="1"/>
      <w:marLeft w:val="0"/>
      <w:marRight w:val="0"/>
      <w:marTop w:val="0"/>
      <w:marBottom w:val="0"/>
      <w:divBdr>
        <w:top w:val="none" w:sz="0" w:space="0" w:color="auto"/>
        <w:left w:val="none" w:sz="0" w:space="0" w:color="auto"/>
        <w:bottom w:val="none" w:sz="0" w:space="0" w:color="auto"/>
        <w:right w:val="none" w:sz="0" w:space="0" w:color="auto"/>
      </w:divBdr>
    </w:div>
    <w:div w:id="508325366">
      <w:bodyDiv w:val="1"/>
      <w:marLeft w:val="0"/>
      <w:marRight w:val="0"/>
      <w:marTop w:val="0"/>
      <w:marBottom w:val="0"/>
      <w:divBdr>
        <w:top w:val="none" w:sz="0" w:space="0" w:color="auto"/>
        <w:left w:val="none" w:sz="0" w:space="0" w:color="auto"/>
        <w:bottom w:val="none" w:sz="0" w:space="0" w:color="auto"/>
        <w:right w:val="none" w:sz="0" w:space="0" w:color="auto"/>
      </w:divBdr>
    </w:div>
    <w:div w:id="526915817">
      <w:bodyDiv w:val="1"/>
      <w:marLeft w:val="0"/>
      <w:marRight w:val="0"/>
      <w:marTop w:val="0"/>
      <w:marBottom w:val="0"/>
      <w:divBdr>
        <w:top w:val="none" w:sz="0" w:space="0" w:color="auto"/>
        <w:left w:val="none" w:sz="0" w:space="0" w:color="auto"/>
        <w:bottom w:val="none" w:sz="0" w:space="0" w:color="auto"/>
        <w:right w:val="none" w:sz="0" w:space="0" w:color="auto"/>
      </w:divBdr>
    </w:div>
    <w:div w:id="531579699">
      <w:bodyDiv w:val="1"/>
      <w:marLeft w:val="0"/>
      <w:marRight w:val="0"/>
      <w:marTop w:val="0"/>
      <w:marBottom w:val="0"/>
      <w:divBdr>
        <w:top w:val="none" w:sz="0" w:space="0" w:color="auto"/>
        <w:left w:val="none" w:sz="0" w:space="0" w:color="auto"/>
        <w:bottom w:val="none" w:sz="0" w:space="0" w:color="auto"/>
        <w:right w:val="none" w:sz="0" w:space="0" w:color="auto"/>
      </w:divBdr>
    </w:div>
    <w:div w:id="533008763">
      <w:bodyDiv w:val="1"/>
      <w:marLeft w:val="0"/>
      <w:marRight w:val="0"/>
      <w:marTop w:val="0"/>
      <w:marBottom w:val="0"/>
      <w:divBdr>
        <w:top w:val="none" w:sz="0" w:space="0" w:color="auto"/>
        <w:left w:val="none" w:sz="0" w:space="0" w:color="auto"/>
        <w:bottom w:val="none" w:sz="0" w:space="0" w:color="auto"/>
        <w:right w:val="none" w:sz="0" w:space="0" w:color="auto"/>
      </w:divBdr>
    </w:div>
    <w:div w:id="546575418">
      <w:bodyDiv w:val="1"/>
      <w:marLeft w:val="0"/>
      <w:marRight w:val="0"/>
      <w:marTop w:val="0"/>
      <w:marBottom w:val="0"/>
      <w:divBdr>
        <w:top w:val="none" w:sz="0" w:space="0" w:color="auto"/>
        <w:left w:val="none" w:sz="0" w:space="0" w:color="auto"/>
        <w:bottom w:val="none" w:sz="0" w:space="0" w:color="auto"/>
        <w:right w:val="none" w:sz="0" w:space="0" w:color="auto"/>
      </w:divBdr>
    </w:div>
    <w:div w:id="564529881">
      <w:bodyDiv w:val="1"/>
      <w:marLeft w:val="0"/>
      <w:marRight w:val="0"/>
      <w:marTop w:val="0"/>
      <w:marBottom w:val="0"/>
      <w:divBdr>
        <w:top w:val="none" w:sz="0" w:space="0" w:color="auto"/>
        <w:left w:val="none" w:sz="0" w:space="0" w:color="auto"/>
        <w:bottom w:val="none" w:sz="0" w:space="0" w:color="auto"/>
        <w:right w:val="none" w:sz="0" w:space="0" w:color="auto"/>
      </w:divBdr>
    </w:div>
    <w:div w:id="586882588">
      <w:bodyDiv w:val="1"/>
      <w:marLeft w:val="0"/>
      <w:marRight w:val="0"/>
      <w:marTop w:val="0"/>
      <w:marBottom w:val="0"/>
      <w:divBdr>
        <w:top w:val="none" w:sz="0" w:space="0" w:color="auto"/>
        <w:left w:val="none" w:sz="0" w:space="0" w:color="auto"/>
        <w:bottom w:val="none" w:sz="0" w:space="0" w:color="auto"/>
        <w:right w:val="none" w:sz="0" w:space="0" w:color="auto"/>
      </w:divBdr>
    </w:div>
    <w:div w:id="618922577">
      <w:bodyDiv w:val="1"/>
      <w:marLeft w:val="0"/>
      <w:marRight w:val="0"/>
      <w:marTop w:val="0"/>
      <w:marBottom w:val="0"/>
      <w:divBdr>
        <w:top w:val="none" w:sz="0" w:space="0" w:color="auto"/>
        <w:left w:val="none" w:sz="0" w:space="0" w:color="auto"/>
        <w:bottom w:val="none" w:sz="0" w:space="0" w:color="auto"/>
        <w:right w:val="none" w:sz="0" w:space="0" w:color="auto"/>
      </w:divBdr>
    </w:div>
    <w:div w:id="622424132">
      <w:bodyDiv w:val="1"/>
      <w:marLeft w:val="0"/>
      <w:marRight w:val="0"/>
      <w:marTop w:val="0"/>
      <w:marBottom w:val="0"/>
      <w:divBdr>
        <w:top w:val="none" w:sz="0" w:space="0" w:color="auto"/>
        <w:left w:val="none" w:sz="0" w:space="0" w:color="auto"/>
        <w:bottom w:val="none" w:sz="0" w:space="0" w:color="auto"/>
        <w:right w:val="none" w:sz="0" w:space="0" w:color="auto"/>
      </w:divBdr>
    </w:div>
    <w:div w:id="700395921">
      <w:bodyDiv w:val="1"/>
      <w:marLeft w:val="0"/>
      <w:marRight w:val="0"/>
      <w:marTop w:val="0"/>
      <w:marBottom w:val="0"/>
      <w:divBdr>
        <w:top w:val="none" w:sz="0" w:space="0" w:color="auto"/>
        <w:left w:val="none" w:sz="0" w:space="0" w:color="auto"/>
        <w:bottom w:val="none" w:sz="0" w:space="0" w:color="auto"/>
        <w:right w:val="none" w:sz="0" w:space="0" w:color="auto"/>
      </w:divBdr>
    </w:div>
    <w:div w:id="716975863">
      <w:bodyDiv w:val="1"/>
      <w:marLeft w:val="0"/>
      <w:marRight w:val="0"/>
      <w:marTop w:val="0"/>
      <w:marBottom w:val="0"/>
      <w:divBdr>
        <w:top w:val="none" w:sz="0" w:space="0" w:color="auto"/>
        <w:left w:val="none" w:sz="0" w:space="0" w:color="auto"/>
        <w:bottom w:val="none" w:sz="0" w:space="0" w:color="auto"/>
        <w:right w:val="none" w:sz="0" w:space="0" w:color="auto"/>
      </w:divBdr>
    </w:div>
    <w:div w:id="720717063">
      <w:bodyDiv w:val="1"/>
      <w:marLeft w:val="0"/>
      <w:marRight w:val="0"/>
      <w:marTop w:val="0"/>
      <w:marBottom w:val="0"/>
      <w:divBdr>
        <w:top w:val="none" w:sz="0" w:space="0" w:color="auto"/>
        <w:left w:val="none" w:sz="0" w:space="0" w:color="auto"/>
        <w:bottom w:val="none" w:sz="0" w:space="0" w:color="auto"/>
        <w:right w:val="none" w:sz="0" w:space="0" w:color="auto"/>
      </w:divBdr>
    </w:div>
    <w:div w:id="739133187">
      <w:bodyDiv w:val="1"/>
      <w:marLeft w:val="0"/>
      <w:marRight w:val="0"/>
      <w:marTop w:val="0"/>
      <w:marBottom w:val="0"/>
      <w:divBdr>
        <w:top w:val="none" w:sz="0" w:space="0" w:color="auto"/>
        <w:left w:val="none" w:sz="0" w:space="0" w:color="auto"/>
        <w:bottom w:val="none" w:sz="0" w:space="0" w:color="auto"/>
        <w:right w:val="none" w:sz="0" w:space="0" w:color="auto"/>
      </w:divBdr>
    </w:div>
    <w:div w:id="750280036">
      <w:bodyDiv w:val="1"/>
      <w:marLeft w:val="0"/>
      <w:marRight w:val="0"/>
      <w:marTop w:val="0"/>
      <w:marBottom w:val="0"/>
      <w:divBdr>
        <w:top w:val="none" w:sz="0" w:space="0" w:color="auto"/>
        <w:left w:val="none" w:sz="0" w:space="0" w:color="auto"/>
        <w:bottom w:val="none" w:sz="0" w:space="0" w:color="auto"/>
        <w:right w:val="none" w:sz="0" w:space="0" w:color="auto"/>
      </w:divBdr>
    </w:div>
    <w:div w:id="812142632">
      <w:bodyDiv w:val="1"/>
      <w:marLeft w:val="0"/>
      <w:marRight w:val="0"/>
      <w:marTop w:val="0"/>
      <w:marBottom w:val="0"/>
      <w:divBdr>
        <w:top w:val="none" w:sz="0" w:space="0" w:color="auto"/>
        <w:left w:val="none" w:sz="0" w:space="0" w:color="auto"/>
        <w:bottom w:val="none" w:sz="0" w:space="0" w:color="auto"/>
        <w:right w:val="none" w:sz="0" w:space="0" w:color="auto"/>
      </w:divBdr>
    </w:div>
    <w:div w:id="820660966">
      <w:bodyDiv w:val="1"/>
      <w:marLeft w:val="0"/>
      <w:marRight w:val="0"/>
      <w:marTop w:val="0"/>
      <w:marBottom w:val="0"/>
      <w:divBdr>
        <w:top w:val="none" w:sz="0" w:space="0" w:color="auto"/>
        <w:left w:val="none" w:sz="0" w:space="0" w:color="auto"/>
        <w:bottom w:val="none" w:sz="0" w:space="0" w:color="auto"/>
        <w:right w:val="none" w:sz="0" w:space="0" w:color="auto"/>
      </w:divBdr>
    </w:div>
    <w:div w:id="891114135">
      <w:bodyDiv w:val="1"/>
      <w:marLeft w:val="0"/>
      <w:marRight w:val="0"/>
      <w:marTop w:val="0"/>
      <w:marBottom w:val="0"/>
      <w:divBdr>
        <w:top w:val="none" w:sz="0" w:space="0" w:color="auto"/>
        <w:left w:val="none" w:sz="0" w:space="0" w:color="auto"/>
        <w:bottom w:val="none" w:sz="0" w:space="0" w:color="auto"/>
        <w:right w:val="none" w:sz="0" w:space="0" w:color="auto"/>
      </w:divBdr>
    </w:div>
    <w:div w:id="919481947">
      <w:bodyDiv w:val="1"/>
      <w:marLeft w:val="0"/>
      <w:marRight w:val="0"/>
      <w:marTop w:val="0"/>
      <w:marBottom w:val="0"/>
      <w:divBdr>
        <w:top w:val="none" w:sz="0" w:space="0" w:color="auto"/>
        <w:left w:val="none" w:sz="0" w:space="0" w:color="auto"/>
        <w:bottom w:val="none" w:sz="0" w:space="0" w:color="auto"/>
        <w:right w:val="none" w:sz="0" w:space="0" w:color="auto"/>
      </w:divBdr>
    </w:div>
    <w:div w:id="954677865">
      <w:bodyDiv w:val="1"/>
      <w:marLeft w:val="0"/>
      <w:marRight w:val="0"/>
      <w:marTop w:val="0"/>
      <w:marBottom w:val="0"/>
      <w:divBdr>
        <w:top w:val="none" w:sz="0" w:space="0" w:color="auto"/>
        <w:left w:val="none" w:sz="0" w:space="0" w:color="auto"/>
        <w:bottom w:val="none" w:sz="0" w:space="0" w:color="auto"/>
        <w:right w:val="none" w:sz="0" w:space="0" w:color="auto"/>
      </w:divBdr>
    </w:div>
    <w:div w:id="991249496">
      <w:bodyDiv w:val="1"/>
      <w:marLeft w:val="0"/>
      <w:marRight w:val="0"/>
      <w:marTop w:val="0"/>
      <w:marBottom w:val="0"/>
      <w:divBdr>
        <w:top w:val="none" w:sz="0" w:space="0" w:color="auto"/>
        <w:left w:val="none" w:sz="0" w:space="0" w:color="auto"/>
        <w:bottom w:val="none" w:sz="0" w:space="0" w:color="auto"/>
        <w:right w:val="none" w:sz="0" w:space="0" w:color="auto"/>
      </w:divBdr>
    </w:div>
    <w:div w:id="994065115">
      <w:bodyDiv w:val="1"/>
      <w:marLeft w:val="0"/>
      <w:marRight w:val="0"/>
      <w:marTop w:val="0"/>
      <w:marBottom w:val="0"/>
      <w:divBdr>
        <w:top w:val="none" w:sz="0" w:space="0" w:color="auto"/>
        <w:left w:val="none" w:sz="0" w:space="0" w:color="auto"/>
        <w:bottom w:val="none" w:sz="0" w:space="0" w:color="auto"/>
        <w:right w:val="none" w:sz="0" w:space="0" w:color="auto"/>
      </w:divBdr>
    </w:div>
    <w:div w:id="996802678">
      <w:bodyDiv w:val="1"/>
      <w:marLeft w:val="0"/>
      <w:marRight w:val="0"/>
      <w:marTop w:val="0"/>
      <w:marBottom w:val="0"/>
      <w:divBdr>
        <w:top w:val="none" w:sz="0" w:space="0" w:color="auto"/>
        <w:left w:val="none" w:sz="0" w:space="0" w:color="auto"/>
        <w:bottom w:val="none" w:sz="0" w:space="0" w:color="auto"/>
        <w:right w:val="none" w:sz="0" w:space="0" w:color="auto"/>
      </w:divBdr>
    </w:div>
    <w:div w:id="1065033801">
      <w:bodyDiv w:val="1"/>
      <w:marLeft w:val="0"/>
      <w:marRight w:val="0"/>
      <w:marTop w:val="0"/>
      <w:marBottom w:val="0"/>
      <w:divBdr>
        <w:top w:val="none" w:sz="0" w:space="0" w:color="auto"/>
        <w:left w:val="none" w:sz="0" w:space="0" w:color="auto"/>
        <w:bottom w:val="none" w:sz="0" w:space="0" w:color="auto"/>
        <w:right w:val="none" w:sz="0" w:space="0" w:color="auto"/>
      </w:divBdr>
    </w:div>
    <w:div w:id="1120536496">
      <w:bodyDiv w:val="1"/>
      <w:marLeft w:val="0"/>
      <w:marRight w:val="0"/>
      <w:marTop w:val="0"/>
      <w:marBottom w:val="0"/>
      <w:divBdr>
        <w:top w:val="none" w:sz="0" w:space="0" w:color="auto"/>
        <w:left w:val="none" w:sz="0" w:space="0" w:color="auto"/>
        <w:bottom w:val="none" w:sz="0" w:space="0" w:color="auto"/>
        <w:right w:val="none" w:sz="0" w:space="0" w:color="auto"/>
      </w:divBdr>
    </w:div>
    <w:div w:id="1133912451">
      <w:bodyDiv w:val="1"/>
      <w:marLeft w:val="0"/>
      <w:marRight w:val="0"/>
      <w:marTop w:val="0"/>
      <w:marBottom w:val="0"/>
      <w:divBdr>
        <w:top w:val="none" w:sz="0" w:space="0" w:color="auto"/>
        <w:left w:val="none" w:sz="0" w:space="0" w:color="auto"/>
        <w:bottom w:val="none" w:sz="0" w:space="0" w:color="auto"/>
        <w:right w:val="none" w:sz="0" w:space="0" w:color="auto"/>
      </w:divBdr>
    </w:div>
    <w:div w:id="1152402902">
      <w:bodyDiv w:val="1"/>
      <w:marLeft w:val="0"/>
      <w:marRight w:val="0"/>
      <w:marTop w:val="0"/>
      <w:marBottom w:val="0"/>
      <w:divBdr>
        <w:top w:val="none" w:sz="0" w:space="0" w:color="auto"/>
        <w:left w:val="none" w:sz="0" w:space="0" w:color="auto"/>
        <w:bottom w:val="none" w:sz="0" w:space="0" w:color="auto"/>
        <w:right w:val="none" w:sz="0" w:space="0" w:color="auto"/>
      </w:divBdr>
    </w:div>
    <w:div w:id="1173495966">
      <w:bodyDiv w:val="1"/>
      <w:marLeft w:val="0"/>
      <w:marRight w:val="0"/>
      <w:marTop w:val="0"/>
      <w:marBottom w:val="0"/>
      <w:divBdr>
        <w:top w:val="none" w:sz="0" w:space="0" w:color="auto"/>
        <w:left w:val="none" w:sz="0" w:space="0" w:color="auto"/>
        <w:bottom w:val="none" w:sz="0" w:space="0" w:color="auto"/>
        <w:right w:val="none" w:sz="0" w:space="0" w:color="auto"/>
      </w:divBdr>
    </w:div>
    <w:div w:id="1180969245">
      <w:bodyDiv w:val="1"/>
      <w:marLeft w:val="0"/>
      <w:marRight w:val="0"/>
      <w:marTop w:val="0"/>
      <w:marBottom w:val="0"/>
      <w:divBdr>
        <w:top w:val="none" w:sz="0" w:space="0" w:color="auto"/>
        <w:left w:val="none" w:sz="0" w:space="0" w:color="auto"/>
        <w:bottom w:val="none" w:sz="0" w:space="0" w:color="auto"/>
        <w:right w:val="none" w:sz="0" w:space="0" w:color="auto"/>
      </w:divBdr>
    </w:div>
    <w:div w:id="1183402239">
      <w:bodyDiv w:val="1"/>
      <w:marLeft w:val="0"/>
      <w:marRight w:val="0"/>
      <w:marTop w:val="0"/>
      <w:marBottom w:val="0"/>
      <w:divBdr>
        <w:top w:val="none" w:sz="0" w:space="0" w:color="auto"/>
        <w:left w:val="none" w:sz="0" w:space="0" w:color="auto"/>
        <w:bottom w:val="none" w:sz="0" w:space="0" w:color="auto"/>
        <w:right w:val="none" w:sz="0" w:space="0" w:color="auto"/>
      </w:divBdr>
    </w:div>
    <w:div w:id="1275598282">
      <w:bodyDiv w:val="1"/>
      <w:marLeft w:val="0"/>
      <w:marRight w:val="0"/>
      <w:marTop w:val="0"/>
      <w:marBottom w:val="0"/>
      <w:divBdr>
        <w:top w:val="none" w:sz="0" w:space="0" w:color="auto"/>
        <w:left w:val="none" w:sz="0" w:space="0" w:color="auto"/>
        <w:bottom w:val="none" w:sz="0" w:space="0" w:color="auto"/>
        <w:right w:val="none" w:sz="0" w:space="0" w:color="auto"/>
      </w:divBdr>
    </w:div>
    <w:div w:id="1298679677">
      <w:bodyDiv w:val="1"/>
      <w:marLeft w:val="0"/>
      <w:marRight w:val="0"/>
      <w:marTop w:val="0"/>
      <w:marBottom w:val="0"/>
      <w:divBdr>
        <w:top w:val="none" w:sz="0" w:space="0" w:color="auto"/>
        <w:left w:val="none" w:sz="0" w:space="0" w:color="auto"/>
        <w:bottom w:val="none" w:sz="0" w:space="0" w:color="auto"/>
        <w:right w:val="none" w:sz="0" w:space="0" w:color="auto"/>
      </w:divBdr>
    </w:div>
    <w:div w:id="1376395848">
      <w:bodyDiv w:val="1"/>
      <w:marLeft w:val="0"/>
      <w:marRight w:val="0"/>
      <w:marTop w:val="0"/>
      <w:marBottom w:val="0"/>
      <w:divBdr>
        <w:top w:val="none" w:sz="0" w:space="0" w:color="auto"/>
        <w:left w:val="none" w:sz="0" w:space="0" w:color="auto"/>
        <w:bottom w:val="none" w:sz="0" w:space="0" w:color="auto"/>
        <w:right w:val="none" w:sz="0" w:space="0" w:color="auto"/>
      </w:divBdr>
    </w:div>
    <w:div w:id="1427531642">
      <w:bodyDiv w:val="1"/>
      <w:marLeft w:val="0"/>
      <w:marRight w:val="0"/>
      <w:marTop w:val="0"/>
      <w:marBottom w:val="0"/>
      <w:divBdr>
        <w:top w:val="none" w:sz="0" w:space="0" w:color="auto"/>
        <w:left w:val="none" w:sz="0" w:space="0" w:color="auto"/>
        <w:bottom w:val="none" w:sz="0" w:space="0" w:color="auto"/>
        <w:right w:val="none" w:sz="0" w:space="0" w:color="auto"/>
      </w:divBdr>
    </w:div>
    <w:div w:id="1489714028">
      <w:bodyDiv w:val="1"/>
      <w:marLeft w:val="0"/>
      <w:marRight w:val="0"/>
      <w:marTop w:val="0"/>
      <w:marBottom w:val="0"/>
      <w:divBdr>
        <w:top w:val="none" w:sz="0" w:space="0" w:color="auto"/>
        <w:left w:val="none" w:sz="0" w:space="0" w:color="auto"/>
        <w:bottom w:val="none" w:sz="0" w:space="0" w:color="auto"/>
        <w:right w:val="none" w:sz="0" w:space="0" w:color="auto"/>
      </w:divBdr>
    </w:div>
    <w:div w:id="1566378416">
      <w:bodyDiv w:val="1"/>
      <w:marLeft w:val="0"/>
      <w:marRight w:val="0"/>
      <w:marTop w:val="0"/>
      <w:marBottom w:val="0"/>
      <w:divBdr>
        <w:top w:val="none" w:sz="0" w:space="0" w:color="auto"/>
        <w:left w:val="none" w:sz="0" w:space="0" w:color="auto"/>
        <w:bottom w:val="none" w:sz="0" w:space="0" w:color="auto"/>
        <w:right w:val="none" w:sz="0" w:space="0" w:color="auto"/>
      </w:divBdr>
    </w:div>
    <w:div w:id="1595819845">
      <w:bodyDiv w:val="1"/>
      <w:marLeft w:val="0"/>
      <w:marRight w:val="0"/>
      <w:marTop w:val="0"/>
      <w:marBottom w:val="0"/>
      <w:divBdr>
        <w:top w:val="none" w:sz="0" w:space="0" w:color="auto"/>
        <w:left w:val="none" w:sz="0" w:space="0" w:color="auto"/>
        <w:bottom w:val="none" w:sz="0" w:space="0" w:color="auto"/>
        <w:right w:val="none" w:sz="0" w:space="0" w:color="auto"/>
      </w:divBdr>
    </w:div>
    <w:div w:id="1631401438">
      <w:bodyDiv w:val="1"/>
      <w:marLeft w:val="0"/>
      <w:marRight w:val="0"/>
      <w:marTop w:val="0"/>
      <w:marBottom w:val="0"/>
      <w:divBdr>
        <w:top w:val="none" w:sz="0" w:space="0" w:color="auto"/>
        <w:left w:val="none" w:sz="0" w:space="0" w:color="auto"/>
        <w:bottom w:val="none" w:sz="0" w:space="0" w:color="auto"/>
        <w:right w:val="none" w:sz="0" w:space="0" w:color="auto"/>
      </w:divBdr>
    </w:div>
    <w:div w:id="1661078556">
      <w:bodyDiv w:val="1"/>
      <w:marLeft w:val="0"/>
      <w:marRight w:val="0"/>
      <w:marTop w:val="0"/>
      <w:marBottom w:val="0"/>
      <w:divBdr>
        <w:top w:val="none" w:sz="0" w:space="0" w:color="auto"/>
        <w:left w:val="none" w:sz="0" w:space="0" w:color="auto"/>
        <w:bottom w:val="none" w:sz="0" w:space="0" w:color="auto"/>
        <w:right w:val="none" w:sz="0" w:space="0" w:color="auto"/>
      </w:divBdr>
    </w:div>
    <w:div w:id="1731267550">
      <w:bodyDiv w:val="1"/>
      <w:marLeft w:val="0"/>
      <w:marRight w:val="0"/>
      <w:marTop w:val="0"/>
      <w:marBottom w:val="0"/>
      <w:divBdr>
        <w:top w:val="none" w:sz="0" w:space="0" w:color="auto"/>
        <w:left w:val="none" w:sz="0" w:space="0" w:color="auto"/>
        <w:bottom w:val="none" w:sz="0" w:space="0" w:color="auto"/>
        <w:right w:val="none" w:sz="0" w:space="0" w:color="auto"/>
      </w:divBdr>
    </w:div>
    <w:div w:id="1735471232">
      <w:bodyDiv w:val="1"/>
      <w:marLeft w:val="0"/>
      <w:marRight w:val="0"/>
      <w:marTop w:val="0"/>
      <w:marBottom w:val="0"/>
      <w:divBdr>
        <w:top w:val="none" w:sz="0" w:space="0" w:color="auto"/>
        <w:left w:val="none" w:sz="0" w:space="0" w:color="auto"/>
        <w:bottom w:val="none" w:sz="0" w:space="0" w:color="auto"/>
        <w:right w:val="none" w:sz="0" w:space="0" w:color="auto"/>
      </w:divBdr>
    </w:div>
    <w:div w:id="1736509939">
      <w:bodyDiv w:val="1"/>
      <w:marLeft w:val="0"/>
      <w:marRight w:val="0"/>
      <w:marTop w:val="0"/>
      <w:marBottom w:val="0"/>
      <w:divBdr>
        <w:top w:val="none" w:sz="0" w:space="0" w:color="auto"/>
        <w:left w:val="none" w:sz="0" w:space="0" w:color="auto"/>
        <w:bottom w:val="none" w:sz="0" w:space="0" w:color="auto"/>
        <w:right w:val="none" w:sz="0" w:space="0" w:color="auto"/>
      </w:divBdr>
    </w:div>
    <w:div w:id="1797985900">
      <w:bodyDiv w:val="1"/>
      <w:marLeft w:val="0"/>
      <w:marRight w:val="0"/>
      <w:marTop w:val="0"/>
      <w:marBottom w:val="0"/>
      <w:divBdr>
        <w:top w:val="none" w:sz="0" w:space="0" w:color="auto"/>
        <w:left w:val="none" w:sz="0" w:space="0" w:color="auto"/>
        <w:bottom w:val="none" w:sz="0" w:space="0" w:color="auto"/>
        <w:right w:val="none" w:sz="0" w:space="0" w:color="auto"/>
      </w:divBdr>
    </w:div>
    <w:div w:id="1801797520">
      <w:bodyDiv w:val="1"/>
      <w:marLeft w:val="0"/>
      <w:marRight w:val="0"/>
      <w:marTop w:val="0"/>
      <w:marBottom w:val="0"/>
      <w:divBdr>
        <w:top w:val="none" w:sz="0" w:space="0" w:color="auto"/>
        <w:left w:val="none" w:sz="0" w:space="0" w:color="auto"/>
        <w:bottom w:val="none" w:sz="0" w:space="0" w:color="auto"/>
        <w:right w:val="none" w:sz="0" w:space="0" w:color="auto"/>
      </w:divBdr>
    </w:div>
    <w:div w:id="1812597597">
      <w:bodyDiv w:val="1"/>
      <w:marLeft w:val="0"/>
      <w:marRight w:val="0"/>
      <w:marTop w:val="0"/>
      <w:marBottom w:val="0"/>
      <w:divBdr>
        <w:top w:val="none" w:sz="0" w:space="0" w:color="auto"/>
        <w:left w:val="none" w:sz="0" w:space="0" w:color="auto"/>
        <w:bottom w:val="none" w:sz="0" w:space="0" w:color="auto"/>
        <w:right w:val="none" w:sz="0" w:space="0" w:color="auto"/>
      </w:divBdr>
    </w:div>
    <w:div w:id="1836266174">
      <w:bodyDiv w:val="1"/>
      <w:marLeft w:val="0"/>
      <w:marRight w:val="0"/>
      <w:marTop w:val="0"/>
      <w:marBottom w:val="0"/>
      <w:divBdr>
        <w:top w:val="none" w:sz="0" w:space="0" w:color="auto"/>
        <w:left w:val="none" w:sz="0" w:space="0" w:color="auto"/>
        <w:bottom w:val="none" w:sz="0" w:space="0" w:color="auto"/>
        <w:right w:val="none" w:sz="0" w:space="0" w:color="auto"/>
      </w:divBdr>
    </w:div>
    <w:div w:id="1836795864">
      <w:bodyDiv w:val="1"/>
      <w:marLeft w:val="0"/>
      <w:marRight w:val="0"/>
      <w:marTop w:val="0"/>
      <w:marBottom w:val="0"/>
      <w:divBdr>
        <w:top w:val="none" w:sz="0" w:space="0" w:color="auto"/>
        <w:left w:val="none" w:sz="0" w:space="0" w:color="auto"/>
        <w:bottom w:val="none" w:sz="0" w:space="0" w:color="auto"/>
        <w:right w:val="none" w:sz="0" w:space="0" w:color="auto"/>
      </w:divBdr>
    </w:div>
    <w:div w:id="1840657930">
      <w:bodyDiv w:val="1"/>
      <w:marLeft w:val="0"/>
      <w:marRight w:val="0"/>
      <w:marTop w:val="0"/>
      <w:marBottom w:val="0"/>
      <w:divBdr>
        <w:top w:val="none" w:sz="0" w:space="0" w:color="auto"/>
        <w:left w:val="none" w:sz="0" w:space="0" w:color="auto"/>
        <w:bottom w:val="none" w:sz="0" w:space="0" w:color="auto"/>
        <w:right w:val="none" w:sz="0" w:space="0" w:color="auto"/>
      </w:divBdr>
    </w:div>
    <w:div w:id="1842233386">
      <w:bodyDiv w:val="1"/>
      <w:marLeft w:val="0"/>
      <w:marRight w:val="0"/>
      <w:marTop w:val="0"/>
      <w:marBottom w:val="0"/>
      <w:divBdr>
        <w:top w:val="none" w:sz="0" w:space="0" w:color="auto"/>
        <w:left w:val="none" w:sz="0" w:space="0" w:color="auto"/>
        <w:bottom w:val="none" w:sz="0" w:space="0" w:color="auto"/>
        <w:right w:val="none" w:sz="0" w:space="0" w:color="auto"/>
      </w:divBdr>
    </w:div>
    <w:div w:id="1850829101">
      <w:bodyDiv w:val="1"/>
      <w:marLeft w:val="0"/>
      <w:marRight w:val="0"/>
      <w:marTop w:val="0"/>
      <w:marBottom w:val="0"/>
      <w:divBdr>
        <w:top w:val="none" w:sz="0" w:space="0" w:color="auto"/>
        <w:left w:val="none" w:sz="0" w:space="0" w:color="auto"/>
        <w:bottom w:val="none" w:sz="0" w:space="0" w:color="auto"/>
        <w:right w:val="none" w:sz="0" w:space="0" w:color="auto"/>
      </w:divBdr>
    </w:div>
    <w:div w:id="1868175669">
      <w:bodyDiv w:val="1"/>
      <w:marLeft w:val="0"/>
      <w:marRight w:val="0"/>
      <w:marTop w:val="0"/>
      <w:marBottom w:val="0"/>
      <w:divBdr>
        <w:top w:val="none" w:sz="0" w:space="0" w:color="auto"/>
        <w:left w:val="none" w:sz="0" w:space="0" w:color="auto"/>
        <w:bottom w:val="none" w:sz="0" w:space="0" w:color="auto"/>
        <w:right w:val="none" w:sz="0" w:space="0" w:color="auto"/>
      </w:divBdr>
    </w:div>
    <w:div w:id="1893150343">
      <w:bodyDiv w:val="1"/>
      <w:marLeft w:val="0"/>
      <w:marRight w:val="0"/>
      <w:marTop w:val="0"/>
      <w:marBottom w:val="0"/>
      <w:divBdr>
        <w:top w:val="none" w:sz="0" w:space="0" w:color="auto"/>
        <w:left w:val="none" w:sz="0" w:space="0" w:color="auto"/>
        <w:bottom w:val="none" w:sz="0" w:space="0" w:color="auto"/>
        <w:right w:val="none" w:sz="0" w:space="0" w:color="auto"/>
      </w:divBdr>
    </w:div>
    <w:div w:id="1906063871">
      <w:bodyDiv w:val="1"/>
      <w:marLeft w:val="0"/>
      <w:marRight w:val="0"/>
      <w:marTop w:val="0"/>
      <w:marBottom w:val="0"/>
      <w:divBdr>
        <w:top w:val="none" w:sz="0" w:space="0" w:color="auto"/>
        <w:left w:val="none" w:sz="0" w:space="0" w:color="auto"/>
        <w:bottom w:val="none" w:sz="0" w:space="0" w:color="auto"/>
        <w:right w:val="none" w:sz="0" w:space="0" w:color="auto"/>
      </w:divBdr>
    </w:div>
    <w:div w:id="1912807108">
      <w:bodyDiv w:val="1"/>
      <w:marLeft w:val="0"/>
      <w:marRight w:val="0"/>
      <w:marTop w:val="0"/>
      <w:marBottom w:val="0"/>
      <w:divBdr>
        <w:top w:val="none" w:sz="0" w:space="0" w:color="auto"/>
        <w:left w:val="none" w:sz="0" w:space="0" w:color="auto"/>
        <w:bottom w:val="none" w:sz="0" w:space="0" w:color="auto"/>
        <w:right w:val="none" w:sz="0" w:space="0" w:color="auto"/>
      </w:divBdr>
    </w:div>
    <w:div w:id="1926300233">
      <w:bodyDiv w:val="1"/>
      <w:marLeft w:val="0"/>
      <w:marRight w:val="0"/>
      <w:marTop w:val="0"/>
      <w:marBottom w:val="0"/>
      <w:divBdr>
        <w:top w:val="none" w:sz="0" w:space="0" w:color="auto"/>
        <w:left w:val="none" w:sz="0" w:space="0" w:color="auto"/>
        <w:bottom w:val="none" w:sz="0" w:space="0" w:color="auto"/>
        <w:right w:val="none" w:sz="0" w:space="0" w:color="auto"/>
      </w:divBdr>
    </w:div>
    <w:div w:id="1952783644">
      <w:bodyDiv w:val="1"/>
      <w:marLeft w:val="0"/>
      <w:marRight w:val="0"/>
      <w:marTop w:val="0"/>
      <w:marBottom w:val="0"/>
      <w:divBdr>
        <w:top w:val="none" w:sz="0" w:space="0" w:color="auto"/>
        <w:left w:val="none" w:sz="0" w:space="0" w:color="auto"/>
        <w:bottom w:val="none" w:sz="0" w:space="0" w:color="auto"/>
        <w:right w:val="none" w:sz="0" w:space="0" w:color="auto"/>
      </w:divBdr>
    </w:div>
    <w:div w:id="2013291571">
      <w:bodyDiv w:val="1"/>
      <w:marLeft w:val="0"/>
      <w:marRight w:val="0"/>
      <w:marTop w:val="0"/>
      <w:marBottom w:val="0"/>
      <w:divBdr>
        <w:top w:val="none" w:sz="0" w:space="0" w:color="auto"/>
        <w:left w:val="none" w:sz="0" w:space="0" w:color="auto"/>
        <w:bottom w:val="none" w:sz="0" w:space="0" w:color="auto"/>
        <w:right w:val="none" w:sz="0" w:space="0" w:color="auto"/>
      </w:divBdr>
    </w:div>
    <w:div w:id="2024014453">
      <w:bodyDiv w:val="1"/>
      <w:marLeft w:val="0"/>
      <w:marRight w:val="0"/>
      <w:marTop w:val="0"/>
      <w:marBottom w:val="0"/>
      <w:divBdr>
        <w:top w:val="none" w:sz="0" w:space="0" w:color="auto"/>
        <w:left w:val="none" w:sz="0" w:space="0" w:color="auto"/>
        <w:bottom w:val="none" w:sz="0" w:space="0" w:color="auto"/>
        <w:right w:val="none" w:sz="0" w:space="0" w:color="auto"/>
      </w:divBdr>
    </w:div>
    <w:div w:id="2027369916">
      <w:bodyDiv w:val="1"/>
      <w:marLeft w:val="0"/>
      <w:marRight w:val="0"/>
      <w:marTop w:val="0"/>
      <w:marBottom w:val="0"/>
      <w:divBdr>
        <w:top w:val="none" w:sz="0" w:space="0" w:color="auto"/>
        <w:left w:val="none" w:sz="0" w:space="0" w:color="auto"/>
        <w:bottom w:val="none" w:sz="0" w:space="0" w:color="auto"/>
        <w:right w:val="none" w:sz="0" w:space="0" w:color="auto"/>
      </w:divBdr>
    </w:div>
    <w:div w:id="2054427006">
      <w:bodyDiv w:val="1"/>
      <w:marLeft w:val="0"/>
      <w:marRight w:val="0"/>
      <w:marTop w:val="0"/>
      <w:marBottom w:val="0"/>
      <w:divBdr>
        <w:top w:val="none" w:sz="0" w:space="0" w:color="auto"/>
        <w:left w:val="none" w:sz="0" w:space="0" w:color="auto"/>
        <w:bottom w:val="none" w:sz="0" w:space="0" w:color="auto"/>
        <w:right w:val="none" w:sz="0" w:space="0" w:color="auto"/>
      </w:divBdr>
    </w:div>
    <w:div w:id="2058507401">
      <w:bodyDiv w:val="1"/>
      <w:marLeft w:val="0"/>
      <w:marRight w:val="0"/>
      <w:marTop w:val="0"/>
      <w:marBottom w:val="0"/>
      <w:divBdr>
        <w:top w:val="none" w:sz="0" w:space="0" w:color="auto"/>
        <w:left w:val="none" w:sz="0" w:space="0" w:color="auto"/>
        <w:bottom w:val="none" w:sz="0" w:space="0" w:color="auto"/>
        <w:right w:val="none" w:sz="0" w:space="0" w:color="auto"/>
      </w:divBdr>
    </w:div>
    <w:div w:id="21233030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39BC40-B4E7-4419-89A4-1A966036F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866</TotalTime>
  <Pages>40</Pages>
  <Words>4541</Words>
  <Characters>25885</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Селезнева Марина Денисовна</dc:creator>
  <cp:keywords/>
  <dc:description/>
  <cp:lastModifiedBy>Сафронова Алёна Юрьевна</cp:lastModifiedBy>
  <cp:revision>22</cp:revision>
  <cp:lastPrinted>2025-07-28T07:55:00Z</cp:lastPrinted>
  <dcterms:created xsi:type="dcterms:W3CDTF">2025-07-23T08:52:00Z</dcterms:created>
  <dcterms:modified xsi:type="dcterms:W3CDTF">2026-08-03T10:25:00Z</dcterms:modified>
</cp:coreProperties>
</file>